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eGrid"/>
        <w:tblW w:w="14601" w:type="dxa"/>
        <w:tblInd w:w="-289" w:type="dxa"/>
        <w:tblLook w:val="04A0" w:firstRow="1" w:lastRow="0" w:firstColumn="1" w:lastColumn="0" w:noHBand="0" w:noVBand="1"/>
      </w:tblPr>
      <w:tblGrid>
        <w:gridCol w:w="4938"/>
        <w:gridCol w:w="4649"/>
        <w:gridCol w:w="5014"/>
      </w:tblGrid>
      <w:tr w:rsidR="00492F27" w:rsidTr="000C4D93">
        <w:tc>
          <w:tcPr>
            <w:tcW w:w="14601" w:type="dxa"/>
            <w:gridSpan w:val="3"/>
          </w:tcPr>
          <w:p w:rsidR="00492F27" w:rsidRPr="00BF0433" w:rsidRDefault="00E63181" w:rsidP="00492F27">
            <w:pPr>
              <w:jc w:val="center"/>
              <w:rPr>
                <w:b/>
              </w:rPr>
            </w:pPr>
            <w:r>
              <w:rPr>
                <w:b/>
              </w:rPr>
              <w:t>Year 5</w:t>
            </w:r>
            <w:r w:rsidR="00492F27" w:rsidRPr="00BF0433">
              <w:rPr>
                <w:b/>
              </w:rPr>
              <w:t xml:space="preserve"> PSHE</w:t>
            </w:r>
          </w:p>
        </w:tc>
      </w:tr>
      <w:tr w:rsidR="00492F27" w:rsidTr="000C4D93">
        <w:tc>
          <w:tcPr>
            <w:tcW w:w="4938" w:type="dxa"/>
          </w:tcPr>
          <w:p w:rsidR="00492F27" w:rsidRPr="00492F27" w:rsidRDefault="00492F27" w:rsidP="00492F27">
            <w:pPr>
              <w:jc w:val="center"/>
              <w:rPr>
                <w:b/>
              </w:rPr>
            </w:pPr>
            <w:r w:rsidRPr="00492F27">
              <w:rPr>
                <w:b/>
              </w:rPr>
              <w:t>Autumn 1</w:t>
            </w:r>
          </w:p>
        </w:tc>
        <w:tc>
          <w:tcPr>
            <w:tcW w:w="4649" w:type="dxa"/>
          </w:tcPr>
          <w:p w:rsidR="00492F27" w:rsidRPr="00492F27" w:rsidRDefault="00492F27" w:rsidP="00492F27">
            <w:pPr>
              <w:jc w:val="center"/>
              <w:rPr>
                <w:b/>
              </w:rPr>
            </w:pPr>
            <w:r w:rsidRPr="00492F27">
              <w:rPr>
                <w:b/>
              </w:rPr>
              <w:t>Spring 1</w:t>
            </w:r>
          </w:p>
        </w:tc>
        <w:tc>
          <w:tcPr>
            <w:tcW w:w="5014" w:type="dxa"/>
          </w:tcPr>
          <w:p w:rsidR="00492F27" w:rsidRPr="00492F27" w:rsidRDefault="00BF0433" w:rsidP="00492F27">
            <w:pPr>
              <w:jc w:val="center"/>
              <w:rPr>
                <w:b/>
              </w:rPr>
            </w:pPr>
            <w:r>
              <w:rPr>
                <w:b/>
              </w:rPr>
              <w:t xml:space="preserve">Summer 1 </w:t>
            </w:r>
          </w:p>
        </w:tc>
      </w:tr>
      <w:tr w:rsidR="00492F27" w:rsidTr="000C4D93">
        <w:tc>
          <w:tcPr>
            <w:tcW w:w="4938" w:type="dxa"/>
          </w:tcPr>
          <w:p w:rsidR="000C4D93" w:rsidRDefault="000C4D93" w:rsidP="000C4D93">
            <w:pPr>
              <w:rPr>
                <w:b/>
                <w:color w:val="ED7D31" w:themeColor="accent2"/>
                <w:sz w:val="24"/>
                <w:szCs w:val="24"/>
              </w:rPr>
            </w:pPr>
            <w:r w:rsidRPr="002868A1">
              <w:rPr>
                <w:b/>
                <w:color w:val="ED7D31" w:themeColor="accent2"/>
                <w:sz w:val="24"/>
                <w:szCs w:val="24"/>
              </w:rPr>
              <w:t>Physical health and wellbeing</w:t>
            </w:r>
          </w:p>
          <w:p w:rsidR="000C4D93" w:rsidRDefault="000C4D93" w:rsidP="000C4D93">
            <w:pPr>
              <w:rPr>
                <w:b/>
                <w:color w:val="ED7D31" w:themeColor="accent2"/>
                <w:sz w:val="24"/>
                <w:szCs w:val="24"/>
              </w:rPr>
            </w:pPr>
            <w:r>
              <w:rPr>
                <w:b/>
                <w:color w:val="ED7D31" w:themeColor="accent2"/>
                <w:sz w:val="24"/>
                <w:szCs w:val="24"/>
              </w:rPr>
              <w:t>In the media</w:t>
            </w:r>
          </w:p>
          <w:p w:rsidR="000C4D93" w:rsidRPr="002868A1" w:rsidRDefault="000C4D93" w:rsidP="000C4D93">
            <w:pPr>
              <w:rPr>
                <w:b/>
                <w:color w:val="ED7D31" w:themeColor="accent2"/>
                <w:sz w:val="24"/>
                <w:szCs w:val="24"/>
              </w:rPr>
            </w:pPr>
          </w:p>
          <w:p w:rsidR="000C4D93" w:rsidRPr="000C4D93" w:rsidRDefault="00D2357D" w:rsidP="000C4D93">
            <w:r w:rsidRPr="00D2357D">
              <w:rPr>
                <w:b/>
                <w:sz w:val="24"/>
                <w:szCs w:val="24"/>
              </w:rPr>
              <w:t>Pupils learn:</w:t>
            </w:r>
            <w:r w:rsidR="000C4D93">
              <w:t xml:space="preserve"> </w:t>
            </w:r>
          </w:p>
          <w:p w:rsidR="000C4D93" w:rsidRPr="000C4D93" w:rsidRDefault="000C4D93" w:rsidP="000C4D93">
            <w:pPr>
              <w:rPr>
                <w:sz w:val="24"/>
                <w:szCs w:val="24"/>
              </w:rPr>
            </w:pPr>
            <w:r w:rsidRPr="000C4D93">
              <w:rPr>
                <w:b/>
                <w:sz w:val="24"/>
                <w:szCs w:val="24"/>
              </w:rPr>
              <w:t xml:space="preserve">• </w:t>
            </w:r>
            <w:r w:rsidRPr="000C4D93">
              <w:rPr>
                <w:sz w:val="24"/>
                <w:szCs w:val="24"/>
              </w:rPr>
              <w:t>that messages given on food adverts can be</w:t>
            </w:r>
          </w:p>
          <w:p w:rsidR="000C4D93" w:rsidRPr="000C4D93" w:rsidRDefault="000C4D93" w:rsidP="000C4D93">
            <w:pPr>
              <w:rPr>
                <w:sz w:val="24"/>
                <w:szCs w:val="24"/>
              </w:rPr>
            </w:pPr>
            <w:r w:rsidRPr="000C4D93">
              <w:rPr>
                <w:sz w:val="24"/>
                <w:szCs w:val="24"/>
              </w:rPr>
              <w:t>misleading</w:t>
            </w:r>
          </w:p>
          <w:p w:rsidR="000C4D93" w:rsidRPr="000C4D93" w:rsidRDefault="000C4D93" w:rsidP="000C4D93">
            <w:pPr>
              <w:rPr>
                <w:sz w:val="24"/>
                <w:szCs w:val="24"/>
              </w:rPr>
            </w:pPr>
            <w:r w:rsidRPr="000C4D93">
              <w:rPr>
                <w:sz w:val="24"/>
                <w:szCs w:val="24"/>
              </w:rPr>
              <w:t>• about role models</w:t>
            </w:r>
          </w:p>
          <w:p w:rsidR="00D2357D" w:rsidRPr="000C4D93" w:rsidRDefault="000C4D93" w:rsidP="000C4D93">
            <w:pPr>
              <w:rPr>
                <w:sz w:val="24"/>
                <w:szCs w:val="24"/>
              </w:rPr>
            </w:pPr>
            <w:r w:rsidRPr="000C4D93">
              <w:rPr>
                <w:sz w:val="24"/>
                <w:szCs w:val="24"/>
              </w:rPr>
              <w:t>• about how the media can manipulate images and</w:t>
            </w:r>
            <w:r w:rsidRPr="000C4D93">
              <w:rPr>
                <w:sz w:val="24"/>
                <w:szCs w:val="24"/>
              </w:rPr>
              <w:t xml:space="preserve"> </w:t>
            </w:r>
            <w:r w:rsidRPr="000C4D93">
              <w:rPr>
                <w:sz w:val="24"/>
                <w:szCs w:val="24"/>
              </w:rPr>
              <w:t>that these images may not reflect reality</w:t>
            </w:r>
          </w:p>
          <w:p w:rsidR="000C4D93" w:rsidRPr="000C4D93" w:rsidRDefault="000C4D93" w:rsidP="00D2357D">
            <w:pPr>
              <w:rPr>
                <w:sz w:val="24"/>
                <w:szCs w:val="24"/>
              </w:rPr>
            </w:pPr>
          </w:p>
          <w:p w:rsidR="000C4D93" w:rsidRPr="00D2357D" w:rsidRDefault="000C4D93" w:rsidP="00D2357D">
            <w:pPr>
              <w:rPr>
                <w:b/>
                <w:sz w:val="24"/>
                <w:szCs w:val="24"/>
              </w:rPr>
            </w:pPr>
          </w:p>
          <w:p w:rsidR="00492F27" w:rsidRPr="00D2357D" w:rsidRDefault="00492F27" w:rsidP="000C4D93">
            <w:pPr>
              <w:rPr>
                <w:sz w:val="24"/>
                <w:szCs w:val="24"/>
              </w:rPr>
            </w:pPr>
          </w:p>
        </w:tc>
        <w:tc>
          <w:tcPr>
            <w:tcW w:w="4649" w:type="dxa"/>
          </w:tcPr>
          <w:p w:rsidR="000C4D93" w:rsidRPr="00BF0433" w:rsidRDefault="000C4D93" w:rsidP="000C4D93">
            <w:pPr>
              <w:rPr>
                <w:b/>
                <w:color w:val="00B050"/>
                <w:sz w:val="24"/>
                <w:szCs w:val="24"/>
              </w:rPr>
            </w:pPr>
            <w:r w:rsidRPr="00BF0433">
              <w:rPr>
                <w:b/>
                <w:color w:val="00B050"/>
                <w:sz w:val="24"/>
                <w:szCs w:val="24"/>
              </w:rPr>
              <w:t>Keeping safe and managing risk:</w:t>
            </w:r>
          </w:p>
          <w:p w:rsidR="009A5C1A" w:rsidRDefault="000C4D93" w:rsidP="000C4D93">
            <w:pPr>
              <w:rPr>
                <w:b/>
                <w:color w:val="00B050"/>
                <w:sz w:val="24"/>
                <w:szCs w:val="24"/>
              </w:rPr>
            </w:pPr>
            <w:r w:rsidRPr="000C4D93">
              <w:rPr>
                <w:b/>
                <w:color w:val="00B050"/>
                <w:sz w:val="24"/>
                <w:szCs w:val="24"/>
              </w:rPr>
              <w:t>When things go wrong</w:t>
            </w:r>
          </w:p>
          <w:p w:rsidR="000C4D93" w:rsidRDefault="000C4D93" w:rsidP="000C4D93">
            <w:pPr>
              <w:rPr>
                <w:b/>
                <w:color w:val="00B050"/>
                <w:sz w:val="24"/>
                <w:szCs w:val="24"/>
              </w:rPr>
            </w:pPr>
          </w:p>
          <w:p w:rsidR="000C4D93" w:rsidRPr="000C4D93" w:rsidRDefault="000C4D93" w:rsidP="000C4D93">
            <w:pPr>
              <w:rPr>
                <w:b/>
                <w:sz w:val="24"/>
                <w:szCs w:val="24"/>
              </w:rPr>
            </w:pPr>
            <w:r w:rsidRPr="000C4D93">
              <w:rPr>
                <w:b/>
                <w:sz w:val="24"/>
                <w:szCs w:val="24"/>
              </w:rPr>
              <w:t>Pupils learn:</w:t>
            </w:r>
          </w:p>
          <w:p w:rsidR="000C4D93" w:rsidRPr="000C4D93" w:rsidRDefault="000C4D93" w:rsidP="000C4D93">
            <w:pPr>
              <w:rPr>
                <w:sz w:val="24"/>
                <w:szCs w:val="24"/>
              </w:rPr>
            </w:pPr>
            <w:r w:rsidRPr="000C4D93">
              <w:rPr>
                <w:b/>
                <w:sz w:val="24"/>
                <w:szCs w:val="24"/>
              </w:rPr>
              <w:t xml:space="preserve">• </w:t>
            </w:r>
            <w:r w:rsidRPr="000C4D93">
              <w:rPr>
                <w:sz w:val="24"/>
                <w:szCs w:val="24"/>
              </w:rPr>
              <w:t>about keeping safe online</w:t>
            </w:r>
          </w:p>
          <w:p w:rsidR="000C4D93" w:rsidRPr="000C4D93" w:rsidRDefault="000C4D93" w:rsidP="000C4D93">
            <w:pPr>
              <w:rPr>
                <w:sz w:val="24"/>
                <w:szCs w:val="24"/>
              </w:rPr>
            </w:pPr>
            <w:r w:rsidRPr="000C4D93">
              <w:rPr>
                <w:sz w:val="24"/>
                <w:szCs w:val="24"/>
              </w:rPr>
              <w:t>• that violence within relationships is not</w:t>
            </w:r>
          </w:p>
          <w:p w:rsidR="000C4D93" w:rsidRPr="000C4D93" w:rsidRDefault="000C4D93" w:rsidP="000C4D93">
            <w:pPr>
              <w:rPr>
                <w:sz w:val="24"/>
                <w:szCs w:val="24"/>
              </w:rPr>
            </w:pPr>
            <w:r w:rsidRPr="000C4D93">
              <w:rPr>
                <w:sz w:val="24"/>
                <w:szCs w:val="24"/>
              </w:rPr>
              <w:t>acceptable</w:t>
            </w:r>
          </w:p>
          <w:p w:rsidR="000C4D93" w:rsidRPr="000C4D93" w:rsidRDefault="000C4D93" w:rsidP="003D5A90">
            <w:pPr>
              <w:rPr>
                <w:b/>
                <w:sz w:val="24"/>
                <w:szCs w:val="24"/>
              </w:rPr>
            </w:pPr>
            <w:r w:rsidRPr="000C4D93">
              <w:rPr>
                <w:sz w:val="24"/>
                <w:szCs w:val="24"/>
              </w:rPr>
              <w:t>• about problems that can occur when someone</w:t>
            </w:r>
            <w:r w:rsidR="003D5A90">
              <w:rPr>
                <w:sz w:val="24"/>
                <w:szCs w:val="24"/>
              </w:rPr>
              <w:t xml:space="preserve"> </w:t>
            </w:r>
            <w:r w:rsidRPr="000C4D93">
              <w:rPr>
                <w:sz w:val="24"/>
                <w:szCs w:val="24"/>
              </w:rPr>
              <w:t>goes missing from home</w:t>
            </w:r>
          </w:p>
        </w:tc>
        <w:tc>
          <w:tcPr>
            <w:tcW w:w="5014" w:type="dxa"/>
          </w:tcPr>
          <w:p w:rsidR="000C4D93" w:rsidRPr="00BF0433" w:rsidRDefault="000C4D93" w:rsidP="000C4D93">
            <w:pPr>
              <w:rPr>
                <w:b/>
                <w:color w:val="7030A0"/>
                <w:sz w:val="24"/>
                <w:szCs w:val="24"/>
              </w:rPr>
            </w:pPr>
            <w:r w:rsidRPr="00BF0433">
              <w:rPr>
                <w:b/>
                <w:color w:val="7030A0"/>
                <w:sz w:val="24"/>
                <w:szCs w:val="24"/>
              </w:rPr>
              <w:t>Drug, alcohol and tobacco education:</w:t>
            </w:r>
          </w:p>
          <w:p w:rsidR="000C4D93" w:rsidRDefault="000C4D93" w:rsidP="000C4D93">
            <w:pPr>
              <w:rPr>
                <w:b/>
                <w:color w:val="7030A0"/>
                <w:sz w:val="24"/>
                <w:szCs w:val="24"/>
              </w:rPr>
            </w:pPr>
            <w:r>
              <w:rPr>
                <w:b/>
                <w:color w:val="7030A0"/>
                <w:sz w:val="24"/>
                <w:szCs w:val="24"/>
              </w:rPr>
              <w:t>Different Influences</w:t>
            </w:r>
          </w:p>
          <w:p w:rsidR="000C4D93" w:rsidRDefault="000C4D93" w:rsidP="000C4D93">
            <w:pPr>
              <w:rPr>
                <w:b/>
                <w:color w:val="7030A0"/>
                <w:sz w:val="24"/>
                <w:szCs w:val="24"/>
              </w:rPr>
            </w:pPr>
          </w:p>
          <w:p w:rsidR="000C4D93" w:rsidRPr="000C4D93" w:rsidRDefault="000C4D93" w:rsidP="000C4D93">
            <w:pPr>
              <w:rPr>
                <w:b/>
                <w:sz w:val="24"/>
                <w:szCs w:val="24"/>
              </w:rPr>
            </w:pPr>
            <w:r w:rsidRPr="000C4D93">
              <w:rPr>
                <w:b/>
                <w:sz w:val="24"/>
                <w:szCs w:val="24"/>
              </w:rPr>
              <w:t>Pupils learn:</w:t>
            </w:r>
          </w:p>
          <w:p w:rsidR="000C4D93" w:rsidRPr="000C4D93" w:rsidRDefault="000C4D93" w:rsidP="000C4D93">
            <w:pPr>
              <w:rPr>
                <w:sz w:val="24"/>
                <w:szCs w:val="24"/>
              </w:rPr>
            </w:pPr>
            <w:r w:rsidRPr="000C4D93">
              <w:rPr>
                <w:sz w:val="24"/>
                <w:szCs w:val="24"/>
              </w:rPr>
              <w:t>• about the risks associated with smoking drugs,</w:t>
            </w:r>
          </w:p>
          <w:p w:rsidR="000C4D93" w:rsidRPr="000C4D93" w:rsidRDefault="000C4D93" w:rsidP="000C4D93">
            <w:pPr>
              <w:rPr>
                <w:sz w:val="24"/>
                <w:szCs w:val="24"/>
              </w:rPr>
            </w:pPr>
            <w:r w:rsidRPr="000C4D93">
              <w:rPr>
                <w:sz w:val="24"/>
                <w:szCs w:val="24"/>
              </w:rPr>
              <w:t>including cigarettes, e-cigarettes, shisha and</w:t>
            </w:r>
          </w:p>
          <w:p w:rsidR="000C4D93" w:rsidRPr="000C4D93" w:rsidRDefault="000C4D93" w:rsidP="000C4D93">
            <w:pPr>
              <w:rPr>
                <w:sz w:val="24"/>
                <w:szCs w:val="24"/>
              </w:rPr>
            </w:pPr>
            <w:r w:rsidRPr="000C4D93">
              <w:rPr>
                <w:sz w:val="24"/>
                <w:szCs w:val="24"/>
              </w:rPr>
              <w:t>cannabis</w:t>
            </w:r>
          </w:p>
          <w:p w:rsidR="000C4D93" w:rsidRPr="000C4D93" w:rsidRDefault="000C4D93" w:rsidP="000C4D93">
            <w:pPr>
              <w:rPr>
                <w:sz w:val="24"/>
                <w:szCs w:val="24"/>
              </w:rPr>
            </w:pPr>
            <w:r w:rsidRPr="000C4D93">
              <w:rPr>
                <w:sz w:val="24"/>
                <w:szCs w:val="24"/>
              </w:rPr>
              <w:t>• about different influences on drug use – alcohol,</w:t>
            </w:r>
            <w:r>
              <w:rPr>
                <w:sz w:val="24"/>
                <w:szCs w:val="24"/>
              </w:rPr>
              <w:t xml:space="preserve"> </w:t>
            </w:r>
            <w:r w:rsidRPr="000C4D93">
              <w:rPr>
                <w:sz w:val="24"/>
                <w:szCs w:val="24"/>
              </w:rPr>
              <w:t>tobacco and nicotine products</w:t>
            </w:r>
          </w:p>
          <w:p w:rsidR="000C4D93" w:rsidRPr="000C4D93" w:rsidRDefault="000C4D93" w:rsidP="000C4D93">
            <w:pPr>
              <w:rPr>
                <w:sz w:val="24"/>
                <w:szCs w:val="24"/>
              </w:rPr>
            </w:pPr>
            <w:r w:rsidRPr="000C4D93">
              <w:rPr>
                <w:sz w:val="24"/>
                <w:szCs w:val="24"/>
              </w:rPr>
              <w:t>• strategies to resist pressure from others about</w:t>
            </w:r>
          </w:p>
          <w:p w:rsidR="000C4D93" w:rsidRPr="000C4D93" w:rsidRDefault="000C4D93" w:rsidP="000C4D93">
            <w:pPr>
              <w:rPr>
                <w:sz w:val="24"/>
                <w:szCs w:val="24"/>
              </w:rPr>
            </w:pPr>
            <w:r w:rsidRPr="000C4D93">
              <w:rPr>
                <w:sz w:val="24"/>
                <w:szCs w:val="24"/>
              </w:rPr>
              <w:t>whether to use drugs – smoking drugs and</w:t>
            </w:r>
          </w:p>
          <w:p w:rsidR="005D146B" w:rsidRPr="00BF0433" w:rsidRDefault="000C4D93" w:rsidP="000C4D93">
            <w:pPr>
              <w:rPr>
                <w:sz w:val="24"/>
                <w:szCs w:val="24"/>
              </w:rPr>
            </w:pPr>
            <w:r w:rsidRPr="000C4D93">
              <w:rPr>
                <w:sz w:val="24"/>
                <w:szCs w:val="24"/>
              </w:rPr>
              <w:t>alcohol</w:t>
            </w:r>
          </w:p>
        </w:tc>
      </w:tr>
      <w:tr w:rsidR="009A5C1A" w:rsidTr="000C4D93">
        <w:tc>
          <w:tcPr>
            <w:tcW w:w="4938" w:type="dxa"/>
          </w:tcPr>
          <w:p w:rsidR="009A5C1A" w:rsidRPr="00BF0433" w:rsidRDefault="009A5C1A" w:rsidP="009A5C1A">
            <w:pPr>
              <w:jc w:val="center"/>
              <w:rPr>
                <w:b/>
                <w:sz w:val="24"/>
                <w:szCs w:val="24"/>
              </w:rPr>
            </w:pPr>
            <w:r w:rsidRPr="00BF0433">
              <w:rPr>
                <w:b/>
                <w:sz w:val="24"/>
                <w:szCs w:val="24"/>
              </w:rPr>
              <w:t>Autumn 2</w:t>
            </w:r>
          </w:p>
        </w:tc>
        <w:tc>
          <w:tcPr>
            <w:tcW w:w="4649" w:type="dxa"/>
          </w:tcPr>
          <w:p w:rsidR="009A5C1A" w:rsidRPr="00BF0433" w:rsidRDefault="009A5C1A" w:rsidP="009A5C1A">
            <w:pPr>
              <w:jc w:val="center"/>
              <w:rPr>
                <w:b/>
                <w:sz w:val="24"/>
                <w:szCs w:val="24"/>
              </w:rPr>
            </w:pPr>
            <w:r w:rsidRPr="00BF0433">
              <w:rPr>
                <w:b/>
                <w:sz w:val="24"/>
                <w:szCs w:val="24"/>
              </w:rPr>
              <w:t>Spring 2</w:t>
            </w:r>
          </w:p>
        </w:tc>
        <w:tc>
          <w:tcPr>
            <w:tcW w:w="5014" w:type="dxa"/>
          </w:tcPr>
          <w:p w:rsidR="009A5C1A" w:rsidRPr="00BF0433" w:rsidRDefault="00BF0433" w:rsidP="009A5C1A">
            <w:pPr>
              <w:jc w:val="center"/>
              <w:rPr>
                <w:b/>
                <w:sz w:val="24"/>
                <w:szCs w:val="24"/>
              </w:rPr>
            </w:pPr>
            <w:r w:rsidRPr="00BF0433">
              <w:rPr>
                <w:b/>
                <w:sz w:val="24"/>
                <w:szCs w:val="24"/>
              </w:rPr>
              <w:t>Summer 2</w:t>
            </w:r>
          </w:p>
        </w:tc>
      </w:tr>
      <w:tr w:rsidR="00492F27" w:rsidTr="000C4D93">
        <w:tc>
          <w:tcPr>
            <w:tcW w:w="4938" w:type="dxa"/>
          </w:tcPr>
          <w:p w:rsidR="003D5A90" w:rsidRPr="000C4D93" w:rsidRDefault="003D5A90" w:rsidP="003D5A90">
            <w:pPr>
              <w:rPr>
                <w:b/>
                <w:color w:val="800000"/>
                <w:sz w:val="24"/>
                <w:szCs w:val="24"/>
              </w:rPr>
            </w:pPr>
            <w:r w:rsidRPr="000C4D93">
              <w:rPr>
                <w:b/>
                <w:color w:val="800000"/>
                <w:sz w:val="24"/>
                <w:szCs w:val="24"/>
              </w:rPr>
              <w:t>Mental Health and emotional wellbeing</w:t>
            </w:r>
          </w:p>
          <w:p w:rsidR="003D5A90" w:rsidRDefault="003D5A90" w:rsidP="003D5A90">
            <w:pPr>
              <w:rPr>
                <w:b/>
                <w:color w:val="800000"/>
                <w:sz w:val="24"/>
                <w:szCs w:val="24"/>
              </w:rPr>
            </w:pPr>
            <w:r w:rsidRPr="000C4D93">
              <w:rPr>
                <w:b/>
                <w:color w:val="800000"/>
                <w:sz w:val="24"/>
                <w:szCs w:val="24"/>
              </w:rPr>
              <w:t>Healthy minds</w:t>
            </w:r>
          </w:p>
          <w:p w:rsidR="003D5A90" w:rsidRDefault="003D5A90" w:rsidP="003D5A90">
            <w:pPr>
              <w:rPr>
                <w:b/>
                <w:color w:val="800000"/>
                <w:sz w:val="24"/>
                <w:szCs w:val="24"/>
              </w:rPr>
            </w:pPr>
          </w:p>
          <w:p w:rsidR="003D5A90" w:rsidRPr="003D5A90" w:rsidRDefault="003D5A90" w:rsidP="003D5A90">
            <w:pPr>
              <w:rPr>
                <w:b/>
                <w:sz w:val="24"/>
                <w:szCs w:val="24"/>
              </w:rPr>
            </w:pPr>
            <w:r w:rsidRPr="003D5A90">
              <w:rPr>
                <w:b/>
                <w:sz w:val="24"/>
                <w:szCs w:val="24"/>
              </w:rPr>
              <w:t>Pupils learn:</w:t>
            </w:r>
          </w:p>
          <w:p w:rsidR="003D5A90" w:rsidRPr="003D5A90" w:rsidRDefault="003D5A90" w:rsidP="003D5A90">
            <w:pPr>
              <w:rPr>
                <w:sz w:val="24"/>
                <w:szCs w:val="24"/>
              </w:rPr>
            </w:pPr>
            <w:r w:rsidRPr="003D5A90">
              <w:rPr>
                <w:b/>
                <w:sz w:val="24"/>
                <w:szCs w:val="24"/>
              </w:rPr>
              <w:t xml:space="preserve">• </w:t>
            </w:r>
            <w:r w:rsidRPr="003D5A90">
              <w:rPr>
                <w:sz w:val="24"/>
                <w:szCs w:val="24"/>
              </w:rPr>
              <w:t>what mental health is</w:t>
            </w:r>
          </w:p>
          <w:p w:rsidR="003D5A90" w:rsidRPr="003D5A90" w:rsidRDefault="003D5A90" w:rsidP="003D5A90">
            <w:pPr>
              <w:rPr>
                <w:sz w:val="24"/>
                <w:szCs w:val="24"/>
              </w:rPr>
            </w:pPr>
            <w:r w:rsidRPr="003D5A90">
              <w:rPr>
                <w:sz w:val="24"/>
                <w:szCs w:val="24"/>
              </w:rPr>
              <w:t>• about what can affect mental health and some</w:t>
            </w:r>
            <w:r w:rsidRPr="003D5A90">
              <w:rPr>
                <w:sz w:val="24"/>
                <w:szCs w:val="24"/>
              </w:rPr>
              <w:t xml:space="preserve"> </w:t>
            </w:r>
            <w:r w:rsidRPr="003D5A90">
              <w:rPr>
                <w:sz w:val="24"/>
                <w:szCs w:val="24"/>
              </w:rPr>
              <w:t>ways of dealing with this</w:t>
            </w:r>
          </w:p>
          <w:p w:rsidR="003D5A90" w:rsidRPr="003D5A90" w:rsidRDefault="003D5A90" w:rsidP="003D5A90">
            <w:pPr>
              <w:rPr>
                <w:sz w:val="24"/>
                <w:szCs w:val="24"/>
              </w:rPr>
            </w:pPr>
            <w:r w:rsidRPr="003D5A90">
              <w:rPr>
                <w:sz w:val="24"/>
                <w:szCs w:val="24"/>
              </w:rPr>
              <w:t>• about some everyday ways to look after mental</w:t>
            </w:r>
            <w:r w:rsidRPr="003D5A90">
              <w:rPr>
                <w:sz w:val="24"/>
                <w:szCs w:val="24"/>
              </w:rPr>
              <w:t xml:space="preserve"> </w:t>
            </w:r>
            <w:r w:rsidRPr="003D5A90">
              <w:rPr>
                <w:sz w:val="24"/>
                <w:szCs w:val="24"/>
              </w:rPr>
              <w:t>health</w:t>
            </w:r>
          </w:p>
          <w:p w:rsidR="003D5A90" w:rsidRPr="003D5A90" w:rsidRDefault="003D5A90" w:rsidP="003D5A90">
            <w:pPr>
              <w:rPr>
                <w:sz w:val="24"/>
                <w:szCs w:val="24"/>
              </w:rPr>
            </w:pPr>
            <w:r w:rsidRPr="003D5A90">
              <w:rPr>
                <w:sz w:val="24"/>
                <w:szCs w:val="24"/>
              </w:rPr>
              <w:t>• about the stigma and discrimination that can</w:t>
            </w:r>
          </w:p>
          <w:p w:rsidR="003D5A90" w:rsidRPr="003D5A90" w:rsidRDefault="003D5A90" w:rsidP="003D5A90">
            <w:pPr>
              <w:rPr>
                <w:sz w:val="24"/>
                <w:szCs w:val="24"/>
              </w:rPr>
            </w:pPr>
            <w:r w:rsidRPr="003D5A90">
              <w:rPr>
                <w:sz w:val="24"/>
                <w:szCs w:val="24"/>
              </w:rPr>
              <w:t>surround mental health</w:t>
            </w:r>
          </w:p>
          <w:p w:rsidR="003D5A90" w:rsidRPr="000C4D93" w:rsidRDefault="003D5A90" w:rsidP="003D5A90">
            <w:pPr>
              <w:rPr>
                <w:b/>
                <w:color w:val="800000"/>
                <w:sz w:val="24"/>
                <w:szCs w:val="24"/>
              </w:rPr>
            </w:pPr>
          </w:p>
          <w:p w:rsidR="009A5C1A" w:rsidRPr="003D5A90" w:rsidRDefault="009A5C1A" w:rsidP="003D5A90">
            <w:pPr>
              <w:rPr>
                <w:sz w:val="24"/>
                <w:szCs w:val="24"/>
              </w:rPr>
            </w:pPr>
          </w:p>
        </w:tc>
        <w:tc>
          <w:tcPr>
            <w:tcW w:w="4649" w:type="dxa"/>
          </w:tcPr>
          <w:p w:rsidR="003D5A90" w:rsidRPr="003D5A90" w:rsidRDefault="003D5A90" w:rsidP="003D5A90">
            <w:pPr>
              <w:rPr>
                <w:b/>
                <w:color w:val="800000"/>
                <w:sz w:val="24"/>
                <w:szCs w:val="24"/>
              </w:rPr>
            </w:pPr>
            <w:r w:rsidRPr="003D5A90">
              <w:rPr>
                <w:b/>
                <w:color w:val="800000"/>
                <w:sz w:val="24"/>
                <w:szCs w:val="24"/>
              </w:rPr>
              <w:t>Mental Health and emotional wellbeing</w:t>
            </w:r>
            <w:r>
              <w:rPr>
                <w:b/>
                <w:color w:val="800000"/>
                <w:sz w:val="24"/>
                <w:szCs w:val="24"/>
              </w:rPr>
              <w:t>:</w:t>
            </w:r>
          </w:p>
          <w:p w:rsidR="00D2357D" w:rsidRDefault="003D5A90" w:rsidP="003D5A90">
            <w:pPr>
              <w:rPr>
                <w:b/>
                <w:color w:val="800000"/>
                <w:sz w:val="24"/>
                <w:szCs w:val="24"/>
              </w:rPr>
            </w:pPr>
            <w:r w:rsidRPr="003D5A90">
              <w:rPr>
                <w:b/>
                <w:color w:val="800000"/>
                <w:sz w:val="24"/>
                <w:szCs w:val="24"/>
              </w:rPr>
              <w:t>Dealing with feelings</w:t>
            </w:r>
          </w:p>
          <w:p w:rsidR="003D5A90" w:rsidRDefault="003D5A90" w:rsidP="003D5A90">
            <w:pPr>
              <w:rPr>
                <w:b/>
                <w:color w:val="800000"/>
                <w:sz w:val="24"/>
                <w:szCs w:val="24"/>
              </w:rPr>
            </w:pPr>
          </w:p>
          <w:p w:rsidR="003D5A90" w:rsidRPr="003D5A90" w:rsidRDefault="003D5A90" w:rsidP="003D5A90">
            <w:pPr>
              <w:rPr>
                <w:b/>
                <w:sz w:val="24"/>
                <w:szCs w:val="24"/>
              </w:rPr>
            </w:pPr>
            <w:r w:rsidRPr="003D5A90">
              <w:rPr>
                <w:b/>
                <w:sz w:val="24"/>
                <w:szCs w:val="24"/>
              </w:rPr>
              <w:t>Pupils learn:</w:t>
            </w:r>
          </w:p>
          <w:p w:rsidR="003D5A90" w:rsidRPr="003D5A90" w:rsidRDefault="003D5A90" w:rsidP="003D5A90">
            <w:pPr>
              <w:rPr>
                <w:sz w:val="24"/>
                <w:szCs w:val="24"/>
              </w:rPr>
            </w:pPr>
            <w:r w:rsidRPr="003D5A90">
              <w:rPr>
                <w:sz w:val="24"/>
                <w:szCs w:val="24"/>
              </w:rPr>
              <w:t>• about a wide range of emotions and feelings and</w:t>
            </w:r>
            <w:r>
              <w:rPr>
                <w:sz w:val="24"/>
                <w:szCs w:val="24"/>
              </w:rPr>
              <w:t xml:space="preserve"> </w:t>
            </w:r>
            <w:r w:rsidRPr="003D5A90">
              <w:rPr>
                <w:sz w:val="24"/>
                <w:szCs w:val="24"/>
              </w:rPr>
              <w:t>how these are experienced in the body</w:t>
            </w:r>
          </w:p>
          <w:p w:rsidR="003D5A90" w:rsidRPr="003D5A90" w:rsidRDefault="003D5A90" w:rsidP="003D5A90">
            <w:pPr>
              <w:rPr>
                <w:sz w:val="24"/>
                <w:szCs w:val="24"/>
              </w:rPr>
            </w:pPr>
            <w:r w:rsidRPr="003D5A90">
              <w:rPr>
                <w:sz w:val="24"/>
                <w:szCs w:val="24"/>
              </w:rPr>
              <w:t>• about times of change and how this can make</w:t>
            </w:r>
            <w:r>
              <w:rPr>
                <w:sz w:val="24"/>
                <w:szCs w:val="24"/>
              </w:rPr>
              <w:t xml:space="preserve"> </w:t>
            </w:r>
            <w:r w:rsidRPr="003D5A90">
              <w:rPr>
                <w:sz w:val="24"/>
                <w:szCs w:val="24"/>
              </w:rPr>
              <w:t>people feel</w:t>
            </w:r>
          </w:p>
          <w:p w:rsidR="003D5A90" w:rsidRPr="003D5A90" w:rsidRDefault="003D5A90" w:rsidP="003D5A90">
            <w:pPr>
              <w:rPr>
                <w:sz w:val="24"/>
                <w:szCs w:val="24"/>
              </w:rPr>
            </w:pPr>
            <w:r w:rsidRPr="003D5A90">
              <w:rPr>
                <w:sz w:val="24"/>
                <w:szCs w:val="24"/>
              </w:rPr>
              <w:t>• about the feelings associated with loss, grief and</w:t>
            </w:r>
            <w:r>
              <w:rPr>
                <w:sz w:val="24"/>
                <w:szCs w:val="24"/>
              </w:rPr>
              <w:t xml:space="preserve"> </w:t>
            </w:r>
            <w:r w:rsidRPr="003D5A90">
              <w:rPr>
                <w:sz w:val="24"/>
                <w:szCs w:val="24"/>
              </w:rPr>
              <w:t>bereavement</w:t>
            </w:r>
          </w:p>
        </w:tc>
        <w:tc>
          <w:tcPr>
            <w:tcW w:w="5014" w:type="dxa"/>
          </w:tcPr>
          <w:p w:rsidR="002868A1" w:rsidRDefault="003D5A90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Careers, financial capability and economic wellbeing:</w:t>
            </w:r>
          </w:p>
          <w:p w:rsidR="003D5A90" w:rsidRDefault="003D5A90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Borrowing and earning money</w:t>
            </w:r>
          </w:p>
          <w:p w:rsidR="003D5A90" w:rsidRDefault="003D5A90">
            <w:pPr>
              <w:rPr>
                <w:b/>
                <w:sz w:val="24"/>
                <w:szCs w:val="24"/>
              </w:rPr>
            </w:pPr>
          </w:p>
          <w:p w:rsidR="003D5A90" w:rsidRPr="003D5A90" w:rsidRDefault="00BF0433" w:rsidP="003D5A90">
            <w:pPr>
              <w:rPr>
                <w:b/>
                <w:sz w:val="24"/>
                <w:szCs w:val="24"/>
              </w:rPr>
            </w:pPr>
            <w:r w:rsidRPr="00BF0433">
              <w:rPr>
                <w:b/>
                <w:sz w:val="24"/>
                <w:szCs w:val="24"/>
              </w:rPr>
              <w:t>Pupils learn:</w:t>
            </w:r>
          </w:p>
          <w:p w:rsidR="003D5A90" w:rsidRPr="009A3699" w:rsidRDefault="003D5A90" w:rsidP="004117C2">
            <w:pPr>
              <w:pStyle w:val="ListParagraph"/>
              <w:numPr>
                <w:ilvl w:val="0"/>
                <w:numId w:val="5"/>
              </w:numPr>
              <w:rPr>
                <w:sz w:val="24"/>
                <w:szCs w:val="24"/>
              </w:rPr>
            </w:pPr>
            <w:r w:rsidRPr="009A3699">
              <w:rPr>
                <w:sz w:val="24"/>
                <w:szCs w:val="24"/>
              </w:rPr>
              <w:t>that money can be borrowed but there are risks</w:t>
            </w:r>
            <w:r w:rsidR="009A3699" w:rsidRPr="009A3699">
              <w:rPr>
                <w:sz w:val="24"/>
                <w:szCs w:val="24"/>
              </w:rPr>
              <w:t xml:space="preserve"> </w:t>
            </w:r>
            <w:r w:rsidRPr="009A3699">
              <w:rPr>
                <w:sz w:val="24"/>
                <w:szCs w:val="24"/>
              </w:rPr>
              <w:t>associated with this</w:t>
            </w:r>
          </w:p>
          <w:p w:rsidR="003D5A90" w:rsidRPr="009A3699" w:rsidRDefault="003D5A90" w:rsidP="003D5A90">
            <w:pPr>
              <w:pStyle w:val="ListParagraph"/>
              <w:numPr>
                <w:ilvl w:val="0"/>
                <w:numId w:val="5"/>
              </w:numPr>
              <w:rPr>
                <w:sz w:val="24"/>
                <w:szCs w:val="24"/>
              </w:rPr>
            </w:pPr>
            <w:r w:rsidRPr="009A3699">
              <w:rPr>
                <w:sz w:val="24"/>
                <w:szCs w:val="24"/>
              </w:rPr>
              <w:t>about enterprise</w:t>
            </w:r>
          </w:p>
          <w:p w:rsidR="00BF0433" w:rsidRPr="00BF0433" w:rsidRDefault="003D5A90" w:rsidP="003D5A90">
            <w:pPr>
              <w:pStyle w:val="ListParagraph"/>
              <w:numPr>
                <w:ilvl w:val="0"/>
                <w:numId w:val="5"/>
              </w:numPr>
              <w:rPr>
                <w:b/>
                <w:sz w:val="24"/>
                <w:szCs w:val="24"/>
              </w:rPr>
            </w:pPr>
            <w:bookmarkStart w:id="0" w:name="_GoBack"/>
            <w:bookmarkEnd w:id="0"/>
            <w:r w:rsidRPr="009A3699">
              <w:rPr>
                <w:sz w:val="24"/>
                <w:szCs w:val="24"/>
              </w:rPr>
              <w:t xml:space="preserve">what influences </w:t>
            </w:r>
            <w:proofErr w:type="spellStart"/>
            <w:r w:rsidRPr="009A3699">
              <w:rPr>
                <w:sz w:val="24"/>
                <w:szCs w:val="24"/>
              </w:rPr>
              <w:t>peopleʼs</w:t>
            </w:r>
            <w:proofErr w:type="spellEnd"/>
            <w:r w:rsidRPr="009A3699">
              <w:rPr>
                <w:sz w:val="24"/>
                <w:szCs w:val="24"/>
              </w:rPr>
              <w:t xml:space="preserve"> decisions about careers</w:t>
            </w:r>
          </w:p>
        </w:tc>
      </w:tr>
    </w:tbl>
    <w:p w:rsidR="009A78BF" w:rsidRDefault="009A78BF"/>
    <w:sectPr w:rsidR="009A78BF" w:rsidSect="00492F27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3754FDA"/>
    <w:multiLevelType w:val="hybridMultilevel"/>
    <w:tmpl w:val="322AE90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B1B482F"/>
    <w:multiLevelType w:val="hybridMultilevel"/>
    <w:tmpl w:val="D8B40BC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5137B93"/>
    <w:multiLevelType w:val="hybridMultilevel"/>
    <w:tmpl w:val="319ED9D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76F7515"/>
    <w:multiLevelType w:val="hybridMultilevel"/>
    <w:tmpl w:val="D94A666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0A85EB8"/>
    <w:multiLevelType w:val="hybridMultilevel"/>
    <w:tmpl w:val="25BC1D0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62D6677D"/>
    <w:multiLevelType w:val="hybridMultilevel"/>
    <w:tmpl w:val="CBA0340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E626AE0"/>
    <w:multiLevelType w:val="hybridMultilevel"/>
    <w:tmpl w:val="C9963C7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1"/>
  </w:num>
  <w:num w:numId="3">
    <w:abstractNumId w:val="5"/>
  </w:num>
  <w:num w:numId="4">
    <w:abstractNumId w:val="4"/>
  </w:num>
  <w:num w:numId="5">
    <w:abstractNumId w:val="0"/>
  </w:num>
  <w:num w:numId="6">
    <w:abstractNumId w:val="2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92F27"/>
    <w:rsid w:val="000C4D93"/>
    <w:rsid w:val="002868A1"/>
    <w:rsid w:val="003D5A90"/>
    <w:rsid w:val="00492F27"/>
    <w:rsid w:val="005D146B"/>
    <w:rsid w:val="009A3699"/>
    <w:rsid w:val="009A5C1A"/>
    <w:rsid w:val="009A78BF"/>
    <w:rsid w:val="00B53890"/>
    <w:rsid w:val="00BF0433"/>
    <w:rsid w:val="00D2357D"/>
    <w:rsid w:val="00E631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6B96158-76BE-4738-8B10-F1B9061257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D5A9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92F2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492F2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251</Words>
  <Characters>1437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Louise Page</dc:creator>
  <cp:keywords/>
  <dc:description/>
  <cp:lastModifiedBy>Louise Page</cp:lastModifiedBy>
  <cp:revision>2</cp:revision>
  <dcterms:created xsi:type="dcterms:W3CDTF">2020-02-12T14:15:00Z</dcterms:created>
  <dcterms:modified xsi:type="dcterms:W3CDTF">2020-02-12T14:15:00Z</dcterms:modified>
</cp:coreProperties>
</file>