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0DAF" w:rsidRDefault="005F3129">
      <w:pPr>
        <w:pStyle w:val="FirstParagraph"/>
      </w:pPr>
      <w:r>
        <w:rPr>
          <w:b/>
          <w:bCs/>
        </w:rPr>
        <w:t>Attendance Policy</w:t>
      </w:r>
      <w:r>
        <w:br/>
      </w:r>
      <w:r>
        <w:rPr>
          <w:i/>
          <w:iCs/>
        </w:rPr>
        <w:t>St. Saviour’s C.E. Primary School, Birmingham</w:t>
      </w:r>
      <w:r>
        <w:br/>
      </w:r>
      <w:r>
        <w:rPr>
          <w:b/>
          <w:bCs/>
        </w:rPr>
        <w:t>Reviewed: Autumn 2024</w:t>
      </w:r>
      <w:r>
        <w:br/>
      </w:r>
      <w:r>
        <w:rPr>
          <w:b/>
          <w:bCs/>
        </w:rPr>
        <w:t>Next Review: Autumn 2025</w:t>
      </w:r>
    </w:p>
    <w:p w:rsidR="00100DAF" w:rsidRDefault="005F3129">
      <w:r>
        <w:pict>
          <v:rect id="_x0000_i1025" style="width:0;height:1.5pt" o:hralign="center" o:hrstd="t" o:hr="t"/>
        </w:pict>
      </w:r>
    </w:p>
    <w:p w:rsidR="00100DAF" w:rsidRDefault="005F3129">
      <w:pPr>
        <w:pStyle w:val="Heading2"/>
      </w:pPr>
      <w:bookmarkStart w:id="0" w:name="vision-and-ethos"/>
      <w:r>
        <w:t>1. Vision and Ethos</w:t>
      </w:r>
    </w:p>
    <w:p w:rsidR="00100DAF" w:rsidRDefault="005F3129">
      <w:pPr>
        <w:pStyle w:val="FirstParagraph"/>
      </w:pPr>
      <w:r>
        <w:t xml:space="preserve">At St. Saviour’s C of E Primary, we promote a </w:t>
      </w:r>
      <w:r>
        <w:rPr>
          <w:b/>
          <w:bCs/>
        </w:rPr>
        <w:t>whole-school culture of excellent attendance</w:t>
      </w:r>
      <w:r>
        <w:t xml:space="preserve"> </w:t>
      </w:r>
      <w:r>
        <w:t>through clear expectations, consistent messaging, and early intervention. We believe that every child has the right to access the full breadth of our curriculum, every day.</w:t>
      </w:r>
    </w:p>
    <w:p w:rsidR="00100DAF" w:rsidRDefault="005F3129">
      <w:pPr>
        <w:pStyle w:val="BodyText"/>
      </w:pPr>
      <w:r>
        <w:t>Good attendance supports: - Academic achievement - Social and emotional wellbeing -</w:t>
      </w:r>
      <w:r>
        <w:t xml:space="preserve"> Long-term life chances</w:t>
      </w:r>
    </w:p>
    <w:p w:rsidR="00100DAF" w:rsidRDefault="005F3129">
      <w:pPr>
        <w:pStyle w:val="BodyText"/>
      </w:pPr>
      <w:r>
        <w:t>We are committed to working in partnership with parents, carers, and the wider community to ensure that all pupils are supported to attend regularly and punctually.</w:t>
      </w:r>
    </w:p>
    <w:p w:rsidR="00100DAF" w:rsidRDefault="005F3129">
      <w:r>
        <w:pict>
          <v:rect id="_x0000_i1026" style="width:0;height:1.5pt" o:hralign="center" o:hrstd="t" o:hr="t"/>
        </w:pict>
      </w:r>
    </w:p>
    <w:p w:rsidR="00100DAF" w:rsidRDefault="005F3129">
      <w:pPr>
        <w:pStyle w:val="Heading2"/>
      </w:pPr>
      <w:bookmarkStart w:id="1" w:name="legal-framework"/>
      <w:bookmarkEnd w:id="0"/>
      <w:r>
        <w:t>2. Legal Framework</w:t>
      </w:r>
    </w:p>
    <w:p w:rsidR="00100DAF" w:rsidRDefault="005F3129">
      <w:pPr>
        <w:pStyle w:val="FirstParagraph"/>
      </w:pPr>
      <w:r>
        <w:t>This policy is based on the latest statutory g</w:t>
      </w:r>
      <w:r>
        <w:t xml:space="preserve">uidance, including: - </w:t>
      </w:r>
      <w:r>
        <w:rPr>
          <w:i/>
          <w:iCs/>
        </w:rPr>
        <w:t>Working Together to Improve School Attendance</w:t>
      </w:r>
      <w:r>
        <w:t xml:space="preserve"> (DfE, 2024) - The Education Act 1996 - The Education and Inspections Act 2006 - The Education (Pupil Registration) (England) Regulations (2006, as amended up to 2024) - The Education (Pena</w:t>
      </w:r>
      <w:r>
        <w:t>lty Notices) (England) Regulations 2013 and 2024 - Keeping Children Safe in Education (2024)</w:t>
      </w:r>
    </w:p>
    <w:p w:rsidR="00100DAF" w:rsidRDefault="005F3129">
      <w:pPr>
        <w:pStyle w:val="BodyText"/>
      </w:pPr>
      <w:r>
        <w:t>Parents have a legal duty to ensure their child attends school regularly (Education Act 1996, section 444).</w:t>
      </w:r>
    </w:p>
    <w:p w:rsidR="00100DAF" w:rsidRDefault="005F3129">
      <w:r>
        <w:pict>
          <v:rect id="_x0000_i1027" style="width:0;height:1.5pt" o:hralign="center" o:hrstd="t" o:hr="t"/>
        </w:pict>
      </w:r>
    </w:p>
    <w:p w:rsidR="00100DAF" w:rsidRDefault="005F3129">
      <w:pPr>
        <w:pStyle w:val="Heading2"/>
      </w:pPr>
      <w:bookmarkStart w:id="2" w:name="roles-and-responsibilities"/>
      <w:bookmarkEnd w:id="1"/>
      <w:r>
        <w:t>3. Roles and Responsibilities</w:t>
      </w:r>
    </w:p>
    <w:p w:rsidR="00100DAF" w:rsidRDefault="005F3129">
      <w:pPr>
        <w:pStyle w:val="Heading3"/>
      </w:pPr>
      <w:bookmarkStart w:id="3" w:name="head-teacher"/>
      <w:r>
        <w:t>Head Teacher</w:t>
      </w:r>
    </w:p>
    <w:p w:rsidR="00100DAF" w:rsidRDefault="005F3129">
      <w:pPr>
        <w:pStyle w:val="Compact"/>
        <w:numPr>
          <w:ilvl w:val="0"/>
          <w:numId w:val="2"/>
        </w:numPr>
      </w:pPr>
      <w:r>
        <w:t>Lead, cham</w:t>
      </w:r>
      <w:r>
        <w:t>pion, and improve attendance across the school</w:t>
      </w:r>
    </w:p>
    <w:p w:rsidR="00100DAF" w:rsidRDefault="005F3129">
      <w:pPr>
        <w:pStyle w:val="Compact"/>
        <w:numPr>
          <w:ilvl w:val="0"/>
          <w:numId w:val="2"/>
        </w:numPr>
      </w:pPr>
      <w:r>
        <w:t>Set a clear vision for excellent attendance</w:t>
      </w:r>
    </w:p>
    <w:p w:rsidR="00100DAF" w:rsidRDefault="005F3129">
      <w:pPr>
        <w:pStyle w:val="Compact"/>
        <w:numPr>
          <w:ilvl w:val="0"/>
          <w:numId w:val="2"/>
        </w:numPr>
      </w:pPr>
      <w:r>
        <w:t>Ensure compliance with DfE and LA requirements</w:t>
      </w:r>
    </w:p>
    <w:p w:rsidR="00100DAF" w:rsidRDefault="005F3129">
      <w:pPr>
        <w:pStyle w:val="Compact"/>
        <w:numPr>
          <w:ilvl w:val="0"/>
          <w:numId w:val="2"/>
        </w:numPr>
      </w:pPr>
      <w:r>
        <w:t>Work with families and external agencies where barriers exist</w:t>
      </w:r>
    </w:p>
    <w:p w:rsidR="00100DAF" w:rsidRDefault="005F3129">
      <w:pPr>
        <w:pStyle w:val="Compact"/>
        <w:numPr>
          <w:ilvl w:val="0"/>
          <w:numId w:val="2"/>
        </w:numPr>
      </w:pPr>
      <w:r>
        <w:t>Report attendance trends to Governors</w:t>
      </w:r>
    </w:p>
    <w:p w:rsidR="00100DAF" w:rsidRDefault="005F3129">
      <w:pPr>
        <w:pStyle w:val="Heading3"/>
      </w:pPr>
      <w:bookmarkStart w:id="4" w:name="governing-body"/>
      <w:bookmarkEnd w:id="3"/>
      <w:r>
        <w:t>Governing Body</w:t>
      </w:r>
    </w:p>
    <w:p w:rsidR="00100DAF" w:rsidRDefault="005F3129">
      <w:pPr>
        <w:pStyle w:val="Compact"/>
        <w:numPr>
          <w:ilvl w:val="0"/>
          <w:numId w:val="3"/>
        </w:numPr>
      </w:pPr>
      <w:r>
        <w:t>Hol</w:t>
      </w:r>
      <w:r>
        <w:t>d leaders to account for implementing this policy</w:t>
      </w:r>
    </w:p>
    <w:p w:rsidR="00100DAF" w:rsidRDefault="005F3129">
      <w:pPr>
        <w:pStyle w:val="Compact"/>
        <w:numPr>
          <w:ilvl w:val="0"/>
          <w:numId w:val="3"/>
        </w:numPr>
      </w:pPr>
      <w:r>
        <w:lastRenderedPageBreak/>
        <w:t>Monitor attendance data and strategic actions</w:t>
      </w:r>
    </w:p>
    <w:p w:rsidR="00100DAF" w:rsidRDefault="005F3129">
      <w:pPr>
        <w:pStyle w:val="Compact"/>
        <w:numPr>
          <w:ilvl w:val="0"/>
          <w:numId w:val="3"/>
        </w:numPr>
      </w:pPr>
      <w:r>
        <w:t>Nominate a named Attendance Governor (Jackie White)</w:t>
      </w:r>
    </w:p>
    <w:p w:rsidR="00100DAF" w:rsidRDefault="005F3129">
      <w:pPr>
        <w:pStyle w:val="Heading3"/>
      </w:pPr>
      <w:bookmarkStart w:id="5" w:name="X6a3f77aeabf1c26afa0d7d71e76662011522794"/>
      <w:bookmarkEnd w:id="4"/>
      <w:r>
        <w:t>Attendance Manager (Mrs Sandra Worthington)</w:t>
      </w:r>
    </w:p>
    <w:p w:rsidR="00100DAF" w:rsidRDefault="005F3129">
      <w:pPr>
        <w:pStyle w:val="FirstParagraph"/>
      </w:pPr>
      <w:r>
        <w:t>Supported by: Pastoral Team (Mrs Cherry, Mr Hinton) - Monitor da</w:t>
      </w:r>
      <w:r>
        <w:t>ily registers and absence line - Follow up first day absence calls - Coordinate Fast Track procedures and Attendance Review Meetings - Make referrals (e.g. Early Help, school nurse, CME) - Work in partnership with families to improve attendance - Lead end-</w:t>
      </w:r>
      <w:r>
        <w:t>of-term awards and rewards</w:t>
      </w:r>
    </w:p>
    <w:p w:rsidR="00100DAF" w:rsidRDefault="005F3129">
      <w:pPr>
        <w:pStyle w:val="Heading3"/>
      </w:pPr>
      <w:bookmarkStart w:id="6" w:name="class-teachers"/>
      <w:bookmarkEnd w:id="5"/>
      <w:r>
        <w:t>Class Teachers</w:t>
      </w:r>
    </w:p>
    <w:p w:rsidR="00100DAF" w:rsidRDefault="005F3129">
      <w:pPr>
        <w:pStyle w:val="Compact"/>
        <w:numPr>
          <w:ilvl w:val="0"/>
          <w:numId w:val="4"/>
        </w:numPr>
      </w:pPr>
      <w:r>
        <w:t>Accurately record attendance using Scholar Pack</w:t>
      </w:r>
    </w:p>
    <w:p w:rsidR="00100DAF" w:rsidRDefault="005F3129">
      <w:pPr>
        <w:pStyle w:val="Compact"/>
        <w:numPr>
          <w:ilvl w:val="0"/>
          <w:numId w:val="4"/>
        </w:numPr>
      </w:pPr>
      <w:r>
        <w:t>Monitor and report concerns to Attendance Manager via MyConcern</w:t>
      </w:r>
    </w:p>
    <w:p w:rsidR="00100DAF" w:rsidRDefault="005F3129">
      <w:pPr>
        <w:pStyle w:val="Compact"/>
        <w:numPr>
          <w:ilvl w:val="0"/>
          <w:numId w:val="4"/>
        </w:numPr>
      </w:pPr>
      <w:r>
        <w:t>Inform parents of attendance patterns at termly meetings</w:t>
      </w:r>
    </w:p>
    <w:p w:rsidR="00100DAF" w:rsidRDefault="005F3129">
      <w:pPr>
        <w:pStyle w:val="Compact"/>
        <w:numPr>
          <w:ilvl w:val="0"/>
          <w:numId w:val="4"/>
        </w:numPr>
      </w:pPr>
      <w:r>
        <w:t>Provide remote learning (via Seesaw) for long-term authorised absence</w:t>
      </w:r>
    </w:p>
    <w:p w:rsidR="00100DAF" w:rsidRDefault="005F3129">
      <w:pPr>
        <w:pStyle w:val="Heading3"/>
      </w:pPr>
      <w:bookmarkStart w:id="7" w:name="parents-and-carers"/>
      <w:bookmarkEnd w:id="6"/>
      <w:r>
        <w:t>Parents and Carers</w:t>
      </w:r>
    </w:p>
    <w:p w:rsidR="00100DAF" w:rsidRDefault="005F3129">
      <w:pPr>
        <w:pStyle w:val="Compact"/>
        <w:numPr>
          <w:ilvl w:val="0"/>
          <w:numId w:val="5"/>
        </w:numPr>
      </w:pPr>
      <w:r>
        <w:t>Ensure children attend on time, every day</w:t>
      </w:r>
    </w:p>
    <w:p w:rsidR="00100DAF" w:rsidRDefault="005F3129">
      <w:pPr>
        <w:pStyle w:val="Compact"/>
        <w:numPr>
          <w:ilvl w:val="0"/>
          <w:numId w:val="5"/>
        </w:numPr>
      </w:pPr>
      <w:r>
        <w:t>Contact the school before 8.30am to report absence</w:t>
      </w:r>
    </w:p>
    <w:p w:rsidR="00100DAF" w:rsidRDefault="005F3129">
      <w:pPr>
        <w:pStyle w:val="Compact"/>
        <w:numPr>
          <w:ilvl w:val="0"/>
          <w:numId w:val="5"/>
        </w:numPr>
      </w:pPr>
      <w:r>
        <w:t>Schedule appointments outside of school hours where possible</w:t>
      </w:r>
    </w:p>
    <w:p w:rsidR="00100DAF" w:rsidRDefault="005F3129">
      <w:pPr>
        <w:pStyle w:val="Compact"/>
        <w:numPr>
          <w:ilvl w:val="0"/>
          <w:numId w:val="5"/>
        </w:numPr>
      </w:pPr>
      <w:r>
        <w:t>Engage with s</w:t>
      </w:r>
      <w:r>
        <w:t>chool-led attendance improvement efforts</w:t>
      </w:r>
    </w:p>
    <w:p w:rsidR="00100DAF" w:rsidRDefault="005F3129">
      <w:r>
        <w:pict>
          <v:rect id="_x0000_i1028" style="width:0;height:1.5pt" o:hralign="center" o:hrstd="t" o:hr="t"/>
        </w:pict>
      </w:r>
    </w:p>
    <w:p w:rsidR="00100DAF" w:rsidRDefault="005F3129">
      <w:pPr>
        <w:pStyle w:val="Heading2"/>
      </w:pPr>
      <w:bookmarkStart w:id="8" w:name="attendance-expectations"/>
      <w:bookmarkEnd w:id="7"/>
      <w:bookmarkEnd w:id="2"/>
      <w:r>
        <w:t>4. Attendance Expectations</w:t>
      </w:r>
    </w:p>
    <w:p w:rsidR="00100DAF" w:rsidRDefault="005F3129">
      <w:pPr>
        <w:pStyle w:val="FirstParagraph"/>
      </w:pPr>
      <w:r>
        <w:t xml:space="preserve">We expect all pupils to: - Achieve </w:t>
      </w:r>
      <w:r>
        <w:rPr>
          <w:b/>
          <w:bCs/>
        </w:rPr>
        <w:t>at least 96% attendance</w:t>
      </w:r>
      <w:r>
        <w:t xml:space="preserve"> - Arrive on time (school starts at 8.55am) - Attend every day unless ill or authorised absence is granted</w:t>
      </w:r>
    </w:p>
    <w:p w:rsidR="00100DAF" w:rsidRDefault="005F3129">
      <w:r>
        <w:pict>
          <v:rect id="_x0000_i1029" style="width:0;height:1.5pt" o:hralign="center" o:hrstd="t" o:hr="t"/>
        </w:pict>
      </w:r>
    </w:p>
    <w:p w:rsidR="00100DAF" w:rsidRDefault="005F3129">
      <w:pPr>
        <w:pStyle w:val="Heading2"/>
      </w:pPr>
      <w:bookmarkStart w:id="9" w:name="promoting-and-celebrating-attendance"/>
      <w:bookmarkEnd w:id="8"/>
      <w:r>
        <w:t>5. Promoting and Ce</w:t>
      </w:r>
      <w:r>
        <w:t>lebrating Attendance</w:t>
      </w:r>
    </w:p>
    <w:p w:rsidR="00100DAF" w:rsidRDefault="005F3129">
      <w:pPr>
        <w:pStyle w:val="Heading3"/>
      </w:pPr>
      <w:bookmarkStart w:id="10" w:name="rewards"/>
      <w:r>
        <w:t>Rewards:</w:t>
      </w:r>
    </w:p>
    <w:p w:rsidR="00100DAF" w:rsidRDefault="005F3129">
      <w:pPr>
        <w:pStyle w:val="Compact"/>
        <w:numPr>
          <w:ilvl w:val="0"/>
          <w:numId w:val="6"/>
        </w:numPr>
      </w:pPr>
      <w:r>
        <w:rPr>
          <w:b/>
          <w:bCs/>
        </w:rPr>
        <w:t>Termly certificates</w:t>
      </w:r>
      <w:r>
        <w:t>: 100%, 99%, 98% and prizes</w:t>
      </w:r>
      <w:bookmarkStart w:id="11" w:name="_GoBack"/>
      <w:bookmarkEnd w:id="11"/>
    </w:p>
    <w:p w:rsidR="00100DAF" w:rsidRDefault="005F3129">
      <w:pPr>
        <w:pStyle w:val="Compact"/>
        <w:numPr>
          <w:ilvl w:val="0"/>
          <w:numId w:val="6"/>
        </w:numPr>
      </w:pPr>
      <w:r>
        <w:rPr>
          <w:b/>
          <w:bCs/>
        </w:rPr>
        <w:t>End-of-year reward</w:t>
      </w:r>
      <w:r>
        <w:t xml:space="preserve"> for pupils with 100% attendance all year</w:t>
      </w:r>
    </w:p>
    <w:p w:rsidR="00100DAF" w:rsidRDefault="005F3129">
      <w:pPr>
        <w:pStyle w:val="Compact"/>
        <w:numPr>
          <w:ilvl w:val="0"/>
          <w:numId w:val="6"/>
        </w:numPr>
      </w:pPr>
      <w:r>
        <w:t>Weekly class attendance awards</w:t>
      </w:r>
    </w:p>
    <w:p w:rsidR="00100DAF" w:rsidRDefault="005F3129">
      <w:pPr>
        <w:pStyle w:val="Compact"/>
        <w:numPr>
          <w:ilvl w:val="0"/>
          <w:numId w:val="6"/>
        </w:numPr>
      </w:pPr>
      <w:r>
        <w:t>Positive mentions in assemblies and newsletters</w:t>
      </w:r>
    </w:p>
    <w:p w:rsidR="00100DAF" w:rsidRDefault="005F3129">
      <w:r>
        <w:pict>
          <v:rect id="_x0000_i1030" style="width:0;height:1.5pt" o:hralign="center" o:hrstd="t" o:hr="t"/>
        </w:pict>
      </w:r>
    </w:p>
    <w:p w:rsidR="00100DAF" w:rsidRDefault="005F3129">
      <w:pPr>
        <w:pStyle w:val="Heading2"/>
      </w:pPr>
      <w:bookmarkStart w:id="12" w:name="reporting-absence"/>
      <w:bookmarkEnd w:id="10"/>
      <w:bookmarkEnd w:id="9"/>
      <w:r>
        <w:t>6. Reporting Absence</w:t>
      </w:r>
    </w:p>
    <w:p w:rsidR="00100DAF" w:rsidRDefault="005F3129">
      <w:pPr>
        <w:pStyle w:val="Compact"/>
        <w:numPr>
          <w:ilvl w:val="0"/>
          <w:numId w:val="7"/>
        </w:numPr>
      </w:pPr>
      <w:r>
        <w:t>Parents must notify the school by 8.30am via the absence line</w:t>
      </w:r>
    </w:p>
    <w:p w:rsidR="00100DAF" w:rsidRDefault="005F3129">
      <w:pPr>
        <w:pStyle w:val="Compact"/>
        <w:numPr>
          <w:ilvl w:val="0"/>
          <w:numId w:val="7"/>
        </w:numPr>
      </w:pPr>
      <w:r>
        <w:t>First day response by 9.30am if no contact is received</w:t>
      </w:r>
    </w:p>
    <w:p w:rsidR="00100DAF" w:rsidRDefault="005F3129">
      <w:pPr>
        <w:pStyle w:val="Compact"/>
        <w:numPr>
          <w:ilvl w:val="0"/>
          <w:numId w:val="7"/>
        </w:numPr>
      </w:pPr>
      <w:r>
        <w:lastRenderedPageBreak/>
        <w:t>Continued absence requires daily updates from families</w:t>
      </w:r>
    </w:p>
    <w:p w:rsidR="00100DAF" w:rsidRDefault="005F3129">
      <w:pPr>
        <w:pStyle w:val="Heading3"/>
      </w:pPr>
      <w:bookmarkStart w:id="13" w:name="authorised-absence-includes"/>
      <w:r>
        <w:t>Authorised Absence Includes:</w:t>
      </w:r>
    </w:p>
    <w:p w:rsidR="00100DAF" w:rsidRDefault="005F3129">
      <w:pPr>
        <w:pStyle w:val="Compact"/>
        <w:numPr>
          <w:ilvl w:val="0"/>
          <w:numId w:val="8"/>
        </w:numPr>
      </w:pPr>
      <w:r>
        <w:t>Medical appointments (evidence required)</w:t>
      </w:r>
    </w:p>
    <w:p w:rsidR="00100DAF" w:rsidRDefault="005F3129">
      <w:pPr>
        <w:pStyle w:val="Compact"/>
        <w:numPr>
          <w:ilvl w:val="0"/>
          <w:numId w:val="8"/>
        </w:numPr>
      </w:pPr>
      <w:r>
        <w:t>Religious observance (max 2 days per year)</w:t>
      </w:r>
    </w:p>
    <w:p w:rsidR="00100DAF" w:rsidRDefault="005F3129">
      <w:pPr>
        <w:pStyle w:val="Compact"/>
        <w:numPr>
          <w:ilvl w:val="0"/>
          <w:numId w:val="8"/>
        </w:numPr>
      </w:pPr>
      <w:r>
        <w:t>Illness</w:t>
      </w:r>
    </w:p>
    <w:p w:rsidR="00100DAF" w:rsidRDefault="005F3129">
      <w:pPr>
        <w:pStyle w:val="Compact"/>
        <w:numPr>
          <w:ilvl w:val="0"/>
          <w:numId w:val="8"/>
        </w:numPr>
      </w:pPr>
      <w:r>
        <w:t>Exceptional family circumstances (at Head Teacher’s discretion)</w:t>
      </w:r>
    </w:p>
    <w:p w:rsidR="00100DAF" w:rsidRDefault="005F3129">
      <w:r>
        <w:pict>
          <v:rect id="_x0000_i1031" style="width:0;height:1.5pt" o:hralign="center" o:hrstd="t" o:hr="t"/>
        </w:pict>
      </w:r>
    </w:p>
    <w:p w:rsidR="00100DAF" w:rsidRDefault="005F3129">
      <w:pPr>
        <w:pStyle w:val="Heading2"/>
      </w:pPr>
      <w:bookmarkStart w:id="14" w:name="leave-in-term-time"/>
      <w:bookmarkEnd w:id="13"/>
      <w:bookmarkEnd w:id="12"/>
      <w:r>
        <w:t>7. Leave in Term Time</w:t>
      </w:r>
    </w:p>
    <w:p w:rsidR="00100DAF" w:rsidRDefault="005F3129">
      <w:pPr>
        <w:pStyle w:val="FirstParagraph"/>
      </w:pPr>
      <w:r>
        <w:t xml:space="preserve">Leave will not be authorised except in </w:t>
      </w:r>
      <w:r>
        <w:rPr>
          <w:b/>
          <w:bCs/>
        </w:rPr>
        <w:t>exceptional circumstances</w:t>
      </w:r>
      <w:r>
        <w:t xml:space="preserve">. Holidays taken without permission will be recorded </w:t>
      </w:r>
      <w:r>
        <w:t xml:space="preserve">as unauthorised and may result in a </w:t>
      </w:r>
      <w:r>
        <w:rPr>
          <w:b/>
          <w:bCs/>
        </w:rPr>
        <w:t>Penalty Notice</w:t>
      </w:r>
      <w:r>
        <w:t>: - £80 within 21 days or £160 within 28 days - A second notice in 3 years = £160 - No third notice within 3 years (alternative actions apply)</w:t>
      </w:r>
    </w:p>
    <w:p w:rsidR="00100DAF" w:rsidRDefault="005F3129">
      <w:r>
        <w:pict>
          <v:rect id="_x0000_i1032" style="width:0;height:1.5pt" o:hralign="center" o:hrstd="t" o:hr="t"/>
        </w:pict>
      </w:r>
    </w:p>
    <w:p w:rsidR="00100DAF" w:rsidRDefault="005F3129">
      <w:pPr>
        <w:pStyle w:val="Heading2"/>
      </w:pPr>
      <w:bookmarkStart w:id="15" w:name="fast-track-and-tiered-intervention-model"/>
      <w:bookmarkEnd w:id="14"/>
      <w:r>
        <w:t>8. Fast Track and Tiered Intervention Model</w:t>
      </w:r>
    </w:p>
    <w:p w:rsidR="00100DAF" w:rsidRDefault="005F3129">
      <w:pPr>
        <w:pStyle w:val="FirstParagraph"/>
      </w:pPr>
      <w:r>
        <w:t xml:space="preserve">We use a </w:t>
      </w:r>
      <w:r>
        <w:rPr>
          <w:b/>
          <w:bCs/>
        </w:rPr>
        <w:t>graduate</w:t>
      </w:r>
      <w:r>
        <w:rPr>
          <w:b/>
          <w:bCs/>
        </w:rPr>
        <w:t>d response</w:t>
      </w:r>
      <w:r>
        <w:t xml:space="preserve"> to improving attendance:</w:t>
      </w:r>
    </w:p>
    <w:p w:rsidR="00100DAF" w:rsidRDefault="005F3129">
      <w:pPr>
        <w:pStyle w:val="Heading3"/>
      </w:pPr>
      <w:bookmarkStart w:id="16" w:name="tier-1-universal-promotion"/>
      <w:r>
        <w:rPr>
          <w:b/>
          <w:bCs/>
        </w:rPr>
        <w:t>Tier 1: Universal Promotion</w:t>
      </w:r>
    </w:p>
    <w:p w:rsidR="00100DAF" w:rsidRDefault="005F3129">
      <w:pPr>
        <w:pStyle w:val="Compact"/>
        <w:numPr>
          <w:ilvl w:val="0"/>
          <w:numId w:val="9"/>
        </w:numPr>
      </w:pPr>
      <w:r>
        <w:t>Whole-school assemblies and class awards</w:t>
      </w:r>
    </w:p>
    <w:p w:rsidR="00100DAF" w:rsidRDefault="005F3129">
      <w:pPr>
        <w:pStyle w:val="Compact"/>
        <w:numPr>
          <w:ilvl w:val="0"/>
          <w:numId w:val="9"/>
        </w:numPr>
      </w:pPr>
      <w:r>
        <w:t>Regular communication with parents</w:t>
      </w:r>
    </w:p>
    <w:p w:rsidR="00100DAF" w:rsidRDefault="005F3129">
      <w:pPr>
        <w:pStyle w:val="Heading3"/>
      </w:pPr>
      <w:bookmarkStart w:id="17" w:name="tier-2-early-intervention"/>
      <w:bookmarkEnd w:id="16"/>
      <w:r>
        <w:rPr>
          <w:b/>
          <w:bCs/>
        </w:rPr>
        <w:t>Tier 2: Early Intervention</w:t>
      </w:r>
    </w:p>
    <w:p w:rsidR="00100DAF" w:rsidRDefault="005F3129">
      <w:pPr>
        <w:pStyle w:val="Compact"/>
        <w:numPr>
          <w:ilvl w:val="0"/>
          <w:numId w:val="10"/>
        </w:numPr>
      </w:pPr>
      <w:r>
        <w:t>Attendance Review Meetings</w:t>
      </w:r>
    </w:p>
    <w:p w:rsidR="00100DAF" w:rsidRDefault="005F3129">
      <w:pPr>
        <w:pStyle w:val="Compact"/>
        <w:numPr>
          <w:ilvl w:val="0"/>
          <w:numId w:val="10"/>
        </w:numPr>
      </w:pPr>
      <w:r>
        <w:t>Letters and support plans</w:t>
      </w:r>
    </w:p>
    <w:p w:rsidR="00100DAF" w:rsidRDefault="005F3129">
      <w:pPr>
        <w:pStyle w:val="Compact"/>
        <w:numPr>
          <w:ilvl w:val="0"/>
          <w:numId w:val="10"/>
        </w:numPr>
      </w:pPr>
      <w:r>
        <w:t>Home visits</w:t>
      </w:r>
    </w:p>
    <w:p w:rsidR="00100DAF" w:rsidRDefault="005F3129">
      <w:pPr>
        <w:pStyle w:val="Heading3"/>
      </w:pPr>
      <w:bookmarkStart w:id="18" w:name="tier-3-targeted-support"/>
      <w:bookmarkEnd w:id="17"/>
      <w:r>
        <w:rPr>
          <w:b/>
          <w:bCs/>
        </w:rPr>
        <w:t>Tier 3: Targeted Support</w:t>
      </w:r>
    </w:p>
    <w:p w:rsidR="00100DAF" w:rsidRDefault="005F3129">
      <w:pPr>
        <w:pStyle w:val="Compact"/>
        <w:numPr>
          <w:ilvl w:val="0"/>
          <w:numId w:val="11"/>
        </w:numPr>
      </w:pPr>
      <w:r>
        <w:t>Referrals to Early Help, nurse, or SEND reviews</w:t>
      </w:r>
    </w:p>
    <w:p w:rsidR="00100DAF" w:rsidRDefault="005F3129">
      <w:pPr>
        <w:pStyle w:val="Compact"/>
        <w:numPr>
          <w:ilvl w:val="0"/>
          <w:numId w:val="11"/>
        </w:numPr>
      </w:pPr>
      <w:r>
        <w:t>School-based interventions</w:t>
      </w:r>
    </w:p>
    <w:p w:rsidR="00100DAF" w:rsidRDefault="005F3129">
      <w:pPr>
        <w:pStyle w:val="Heading3"/>
      </w:pPr>
      <w:bookmarkStart w:id="19" w:name="tier-4-legal-enforcement"/>
      <w:bookmarkEnd w:id="18"/>
      <w:r>
        <w:rPr>
          <w:b/>
          <w:bCs/>
        </w:rPr>
        <w:t>Tier 4: Legal Enforcement</w:t>
      </w:r>
    </w:p>
    <w:p w:rsidR="00100DAF" w:rsidRDefault="005F3129">
      <w:pPr>
        <w:pStyle w:val="Compact"/>
        <w:numPr>
          <w:ilvl w:val="0"/>
          <w:numId w:val="12"/>
        </w:numPr>
      </w:pPr>
      <w:r>
        <w:t>Penalty Notices issued under Birmingham City Council guidance</w:t>
      </w:r>
    </w:p>
    <w:p w:rsidR="00100DAF" w:rsidRDefault="005F3129">
      <w:pPr>
        <w:pStyle w:val="Compact"/>
        <w:numPr>
          <w:ilvl w:val="0"/>
          <w:numId w:val="12"/>
        </w:numPr>
      </w:pPr>
      <w:r>
        <w:t>Referral to Legal Intervention Team</w:t>
      </w:r>
    </w:p>
    <w:p w:rsidR="00100DAF" w:rsidRDefault="005F3129">
      <w:r>
        <w:pict>
          <v:rect id="_x0000_i1033" style="width:0;height:1.5pt" o:hralign="center" o:hrstd="t" o:hr="t"/>
        </w:pict>
      </w:r>
    </w:p>
    <w:p w:rsidR="00100DAF" w:rsidRDefault="005F3129">
      <w:pPr>
        <w:pStyle w:val="Heading2"/>
      </w:pPr>
      <w:bookmarkStart w:id="20" w:name="attendance-and-safeguarding"/>
      <w:bookmarkEnd w:id="19"/>
      <w:bookmarkEnd w:id="15"/>
      <w:r>
        <w:lastRenderedPageBreak/>
        <w:t>9. Attendance and Safeguarding</w:t>
      </w:r>
    </w:p>
    <w:p w:rsidR="00100DAF" w:rsidRDefault="005F3129">
      <w:pPr>
        <w:pStyle w:val="FirstParagraph"/>
      </w:pPr>
      <w:r>
        <w:t>Poor or erratic attenda</w:t>
      </w:r>
      <w:r>
        <w:t xml:space="preserve">nce can be a sign of unmet needs or safeguarding risks. The Attendance Manager works closely with the Safeguarding Lead to: - Conduct </w:t>
      </w:r>
      <w:r>
        <w:rPr>
          <w:b/>
          <w:bCs/>
        </w:rPr>
        <w:t>Safe and Well home visits</w:t>
      </w:r>
      <w:r>
        <w:t xml:space="preserve"> (after 3 days of unexplained absence) - Refer to the </w:t>
      </w:r>
      <w:r>
        <w:rPr>
          <w:b/>
          <w:bCs/>
        </w:rPr>
        <w:t>Child Missing in Education (CME)</w:t>
      </w:r>
      <w:r>
        <w:t xml:space="preserve"> team where</w:t>
      </w:r>
      <w:r>
        <w:t xml:space="preserve"> needed - Monitor persistent or severe absence (&lt;90% or &lt;50%)</w:t>
      </w:r>
    </w:p>
    <w:p w:rsidR="00100DAF" w:rsidRDefault="005F3129">
      <w:r>
        <w:pict>
          <v:rect id="_x0000_i1034" style="width:0;height:1.5pt" o:hralign="center" o:hrstd="t" o:hr="t"/>
        </w:pict>
      </w:r>
    </w:p>
    <w:p w:rsidR="00100DAF" w:rsidRDefault="005F3129">
      <w:pPr>
        <w:pStyle w:val="Heading2"/>
      </w:pPr>
      <w:bookmarkStart w:id="21" w:name="attendance-and-send"/>
      <w:bookmarkEnd w:id="20"/>
      <w:r>
        <w:t>10. Attendance and SEND</w:t>
      </w:r>
    </w:p>
    <w:p w:rsidR="00100DAF" w:rsidRDefault="005F3129">
      <w:pPr>
        <w:pStyle w:val="FirstParagraph"/>
      </w:pPr>
      <w:r>
        <w:t>We make reasonable adjustments for pupils with SEND and health conditions, ensuring attendance expectations are realistic and supportive. Attendance discussions form part of EHCP and SEND support plan reviews.</w:t>
      </w:r>
    </w:p>
    <w:p w:rsidR="00100DAF" w:rsidRDefault="005F3129">
      <w:r>
        <w:pict>
          <v:rect id="_x0000_i1035" style="width:0;height:1.5pt" o:hralign="center" o:hrstd="t" o:hr="t"/>
        </w:pict>
      </w:r>
    </w:p>
    <w:p w:rsidR="00100DAF" w:rsidRDefault="005F3129">
      <w:pPr>
        <w:pStyle w:val="Heading2"/>
      </w:pPr>
      <w:bookmarkStart w:id="22" w:name="punctuality"/>
      <w:bookmarkEnd w:id="21"/>
      <w:r>
        <w:t>11. Punctuality</w:t>
      </w:r>
    </w:p>
    <w:p w:rsidR="00100DAF" w:rsidRDefault="005F3129">
      <w:pPr>
        <w:pStyle w:val="FirstParagraph"/>
      </w:pPr>
      <w:r>
        <w:t>Late arrivals are signed in via the main office and logged on the inventory system. Persistent lateness (10+ sessions per half-term) triggers: - Parent meetings - Attendance action plans - Possible referrals to external services</w:t>
      </w:r>
    </w:p>
    <w:p w:rsidR="00100DAF" w:rsidRDefault="005F3129">
      <w:r>
        <w:pict>
          <v:rect id="_x0000_i1036" style="width:0;height:1.5pt" o:hralign="center" o:hrstd="t" o:hr="t"/>
        </w:pict>
      </w:r>
    </w:p>
    <w:p w:rsidR="00100DAF" w:rsidRDefault="005F3129">
      <w:pPr>
        <w:pStyle w:val="Heading2"/>
      </w:pPr>
      <w:bookmarkStart w:id="23" w:name="re-entry-support"/>
      <w:bookmarkEnd w:id="22"/>
      <w:r>
        <w:t>12. Re-Entry Support</w:t>
      </w:r>
    </w:p>
    <w:p w:rsidR="00100DAF" w:rsidRDefault="005F3129">
      <w:pPr>
        <w:pStyle w:val="FirstParagraph"/>
      </w:pPr>
      <w:r>
        <w:t>Supp</w:t>
      </w:r>
      <w:r>
        <w:t>ort for pupils returning after prolonged absence may include: - Phased timetables - Pastoral support - Daily check-ins - SEND/inclusion team involvement</w:t>
      </w:r>
    </w:p>
    <w:p w:rsidR="00100DAF" w:rsidRDefault="005F3129">
      <w:r>
        <w:pict>
          <v:rect id="_x0000_i1037" style="width:0;height:1.5pt" o:hralign="center" o:hrstd="t" o:hr="t"/>
        </w:pict>
      </w:r>
    </w:p>
    <w:p w:rsidR="00100DAF" w:rsidRDefault="005F3129">
      <w:pPr>
        <w:pStyle w:val="Heading2"/>
      </w:pPr>
      <w:bookmarkStart w:id="24" w:name="data-monitoring-and-reporting"/>
      <w:bookmarkEnd w:id="23"/>
      <w:r>
        <w:t>13. Data Monitoring and Reporting</w:t>
      </w:r>
    </w:p>
    <w:p w:rsidR="00100DAF" w:rsidRDefault="005F3129">
      <w:pPr>
        <w:pStyle w:val="Compact"/>
        <w:numPr>
          <w:ilvl w:val="0"/>
          <w:numId w:val="13"/>
        </w:numPr>
      </w:pPr>
      <w:r>
        <w:t>Scholar Pack is used for registration and reporting</w:t>
      </w:r>
    </w:p>
    <w:p w:rsidR="00100DAF" w:rsidRDefault="005F3129">
      <w:pPr>
        <w:pStyle w:val="Compact"/>
        <w:numPr>
          <w:ilvl w:val="0"/>
          <w:numId w:val="13"/>
        </w:numPr>
      </w:pPr>
      <w:r>
        <w:t>Data is analyse</w:t>
      </w:r>
      <w:r>
        <w:t>d weekly by SLT and reported termly to Governors</w:t>
      </w:r>
    </w:p>
    <w:p w:rsidR="00100DAF" w:rsidRDefault="005F3129">
      <w:pPr>
        <w:pStyle w:val="Compact"/>
        <w:numPr>
          <w:ilvl w:val="0"/>
          <w:numId w:val="13"/>
        </w:numPr>
      </w:pPr>
      <w:r>
        <w:t>Attendance data appears in:</w:t>
      </w:r>
    </w:p>
    <w:p w:rsidR="00100DAF" w:rsidRDefault="005F3129">
      <w:pPr>
        <w:pStyle w:val="Compact"/>
        <w:numPr>
          <w:ilvl w:val="1"/>
          <w:numId w:val="14"/>
        </w:numPr>
      </w:pPr>
      <w:r>
        <w:t>ASP (Analyse School Performance)</w:t>
      </w:r>
    </w:p>
    <w:p w:rsidR="00100DAF" w:rsidRDefault="005F3129">
      <w:pPr>
        <w:pStyle w:val="Compact"/>
        <w:numPr>
          <w:ilvl w:val="1"/>
          <w:numId w:val="14"/>
        </w:numPr>
      </w:pPr>
      <w:r>
        <w:t>DfE returns</w:t>
      </w:r>
    </w:p>
    <w:p w:rsidR="00100DAF" w:rsidRDefault="005F3129">
      <w:pPr>
        <w:pStyle w:val="Compact"/>
        <w:numPr>
          <w:ilvl w:val="1"/>
          <w:numId w:val="14"/>
        </w:numPr>
      </w:pPr>
      <w:r>
        <w:t>School website and newsletters</w:t>
      </w:r>
    </w:p>
    <w:p w:rsidR="00100DAF" w:rsidRDefault="005F3129">
      <w:r>
        <w:pict>
          <v:rect id="_x0000_i1038" style="width:0;height:1.5pt" o:hralign="center" o:hrstd="t" o:hr="t"/>
        </w:pict>
      </w:r>
    </w:p>
    <w:p w:rsidR="00100DAF" w:rsidRDefault="005F3129">
      <w:pPr>
        <w:pStyle w:val="Heading2"/>
      </w:pPr>
      <w:bookmarkStart w:id="25" w:name="equality-and-inclusion-statement"/>
      <w:bookmarkEnd w:id="24"/>
      <w:r>
        <w:t>14. Equality and Inclusion Statement</w:t>
      </w:r>
    </w:p>
    <w:p w:rsidR="00100DAF" w:rsidRDefault="005F3129">
      <w:pPr>
        <w:pStyle w:val="FirstParagraph"/>
      </w:pPr>
      <w:r>
        <w:t>This policy applies to all pupils equally, regardless of backgro</w:t>
      </w:r>
      <w:r>
        <w:t>und, disability, SEND or protected characteristics. We monitor attendance data for equity and provide appropriate support where disparities exist.</w:t>
      </w:r>
    </w:p>
    <w:p w:rsidR="00100DAF" w:rsidRDefault="005F3129">
      <w:r>
        <w:lastRenderedPageBreak/>
        <w:pict>
          <v:rect id="_x0000_i1039" style="width:0;height:1.5pt" o:hralign="center" o:hrstd="t" o:hr="t"/>
        </w:pict>
      </w:r>
    </w:p>
    <w:p w:rsidR="00100DAF" w:rsidRDefault="005F3129">
      <w:pPr>
        <w:pStyle w:val="Heading2"/>
      </w:pPr>
      <w:bookmarkStart w:id="26" w:name="links-to-other-policies"/>
      <w:bookmarkEnd w:id="25"/>
      <w:r>
        <w:t>15. Links to Other Policies</w:t>
      </w:r>
    </w:p>
    <w:p w:rsidR="00100DAF" w:rsidRDefault="005F3129">
      <w:pPr>
        <w:pStyle w:val="Compact"/>
        <w:numPr>
          <w:ilvl w:val="0"/>
          <w:numId w:val="15"/>
        </w:numPr>
      </w:pPr>
      <w:r>
        <w:t>Safeguarding and Child Protection Policy</w:t>
      </w:r>
    </w:p>
    <w:p w:rsidR="00100DAF" w:rsidRDefault="005F3129">
      <w:pPr>
        <w:pStyle w:val="Compact"/>
        <w:numPr>
          <w:ilvl w:val="0"/>
          <w:numId w:val="15"/>
        </w:numPr>
      </w:pPr>
      <w:r>
        <w:t>Behaviour Policy</w:t>
      </w:r>
    </w:p>
    <w:p w:rsidR="00100DAF" w:rsidRDefault="005F3129">
      <w:pPr>
        <w:pStyle w:val="Compact"/>
        <w:numPr>
          <w:ilvl w:val="0"/>
          <w:numId w:val="15"/>
        </w:numPr>
      </w:pPr>
      <w:r>
        <w:t>SEND Policy</w:t>
      </w:r>
    </w:p>
    <w:p w:rsidR="00100DAF" w:rsidRDefault="005F3129">
      <w:pPr>
        <w:pStyle w:val="Compact"/>
        <w:numPr>
          <w:ilvl w:val="0"/>
          <w:numId w:val="15"/>
        </w:numPr>
      </w:pPr>
      <w:r>
        <w:t>Remote Le</w:t>
      </w:r>
      <w:r>
        <w:t>arning Policy</w:t>
      </w:r>
    </w:p>
    <w:p w:rsidR="00100DAF" w:rsidRDefault="005F3129">
      <w:pPr>
        <w:pStyle w:val="Compact"/>
        <w:numPr>
          <w:ilvl w:val="0"/>
          <w:numId w:val="15"/>
        </w:numPr>
      </w:pPr>
      <w:r>
        <w:t>Inclusion Policy</w:t>
      </w:r>
    </w:p>
    <w:p w:rsidR="00100DAF" w:rsidRDefault="005F3129">
      <w:r>
        <w:pict>
          <v:rect id="_x0000_i1040" style="width:0;height:1.5pt" o:hralign="center" o:hrstd="t" o:hr="t"/>
        </w:pict>
      </w:r>
    </w:p>
    <w:p w:rsidR="00100DAF" w:rsidRDefault="005F3129">
      <w:pPr>
        <w:pStyle w:val="FirstParagraph"/>
      </w:pPr>
      <w:r>
        <w:rPr>
          <w:b/>
          <w:bCs/>
        </w:rPr>
        <w:t>Policy Owner:</w:t>
      </w:r>
      <w:r>
        <w:t xml:space="preserve"> Mrs Louise Page, Head Teacher</w:t>
      </w:r>
      <w:r>
        <w:br/>
      </w:r>
      <w:r>
        <w:rPr>
          <w:b/>
          <w:bCs/>
        </w:rPr>
        <w:t>Attendance Manager:</w:t>
      </w:r>
      <w:r>
        <w:t xml:space="preserve"> Mrs Sandra Worthington</w:t>
      </w:r>
      <w:r>
        <w:br/>
      </w:r>
      <w:r>
        <w:rPr>
          <w:b/>
          <w:bCs/>
        </w:rPr>
        <w:t>Attendance Governor:</w:t>
      </w:r>
      <w:r>
        <w:t xml:space="preserve"> Jackie White</w:t>
      </w:r>
    </w:p>
    <w:bookmarkEnd w:id="26"/>
    <w:sectPr w:rsidR="00100DAF"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A990"/>
    <w:multiLevelType w:val="multilevel"/>
    <w:tmpl w:val="D7B61014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286657E0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DAF"/>
    <w:rsid w:val="00100DAF"/>
    <w:rsid w:val="005F3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  <w14:docId w14:val="71833338"/>
  <w15:docId w15:val="{69945599-3EE7-4498-AB5E-AED8620D5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5"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Louise Page</dc:creator>
  <cp:keywords/>
  <cp:lastModifiedBy>Louise Page</cp:lastModifiedBy>
  <cp:revision>2</cp:revision>
  <dcterms:created xsi:type="dcterms:W3CDTF">2025-08-04T14:00:00Z</dcterms:created>
  <dcterms:modified xsi:type="dcterms:W3CDTF">2025-08-04T14:00:00Z</dcterms:modified>
</cp:coreProperties>
</file>