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1BEF" w:rsidRDefault="00A27F22">
      <w:pPr>
        <w:pStyle w:val="FirstParagraph"/>
      </w:pPr>
      <w:r>
        <w:rPr>
          <w:b/>
          <w:bCs/>
        </w:rPr>
        <w:t>Collective Worship Policy</w:t>
      </w:r>
      <w:r>
        <w:br/>
      </w:r>
      <w:r>
        <w:rPr>
          <w:i/>
          <w:iCs/>
        </w:rPr>
        <w:t>St. Saviour’s C.E. Primary School, Birmingham</w:t>
      </w:r>
    </w:p>
    <w:p w:rsidR="006A1BEF" w:rsidRDefault="00A27F22">
      <w:r>
        <w:pict>
          <v:rect id="_x0000_i1025" style="width:0;height:1.5pt" o:hralign="center" o:hrstd="t" o:hr="t"/>
        </w:pict>
      </w:r>
    </w:p>
    <w:p w:rsidR="006A1BEF" w:rsidRDefault="00A27F22">
      <w:pPr>
        <w:pStyle w:val="Heading3"/>
      </w:pPr>
      <w:bookmarkStart w:id="0" w:name="introduction-legal-framework"/>
      <w:r>
        <w:t>1. Introduction &amp; Legal Framework</w:t>
      </w:r>
    </w:p>
    <w:p w:rsidR="006A1BEF" w:rsidRDefault="00A27F22">
      <w:pPr>
        <w:pStyle w:val="FirstParagraph"/>
      </w:pPr>
      <w:r>
        <w:t>This policy is a statement of the aims, organisation, and delivery of Collective Worship at St. Saviour’s C.E. Primary School. It was updated in Autumn 2025 following consultation with staff, governors, and stakeholders, and will be reviewed according to t</w:t>
      </w:r>
      <w:r>
        <w:t>he school’s rolling programme.</w:t>
      </w:r>
    </w:p>
    <w:p w:rsidR="006A1BEF" w:rsidRDefault="00A27F22">
      <w:pPr>
        <w:pStyle w:val="BodyText"/>
      </w:pPr>
      <w:r>
        <w:t>As a Voluntary Controlled Church of England School, Collective Worship is a statutory requirement under the Education Acts of 1944 and 1988, which state that worship must be “wholly or mainly of a broadly Christian character.</w:t>
      </w:r>
      <w:r>
        <w:t>” This policy aligns with current Church of England guidance and expectations set out in the 2023 SIAMS Framework.</w:t>
      </w:r>
    </w:p>
    <w:p w:rsidR="006A1BEF" w:rsidRDefault="00A27F22">
      <w:pPr>
        <w:pStyle w:val="BodyText"/>
      </w:pPr>
      <w:r>
        <w:t>Collective Worship at our school is determined by the Governing Body, in consultation with the Head Teacher and in accordance with our Christ</w:t>
      </w:r>
      <w:r>
        <w:t>ian foundation. We are mindful that the vast majority of our pupils come from a Muslim background and we aim to ensure that Collective Worship remains inclusive, invitational, and inspirational for all.</w:t>
      </w:r>
    </w:p>
    <w:p w:rsidR="006A1BEF" w:rsidRDefault="00A27F22">
      <w:r>
        <w:pict>
          <v:rect id="_x0000_i1026" style="width:0;height:1.5pt" o:hralign="center" o:hrstd="t" o:hr="t"/>
        </w:pict>
      </w:r>
    </w:p>
    <w:p w:rsidR="006A1BEF" w:rsidRDefault="00A27F22">
      <w:pPr>
        <w:pStyle w:val="Heading3"/>
      </w:pPr>
      <w:bookmarkStart w:id="1" w:name="school-vision-and-theological-basis"/>
      <w:bookmarkEnd w:id="0"/>
      <w:r>
        <w:t>2. School Vision and Theological Basis</w:t>
      </w:r>
    </w:p>
    <w:p w:rsidR="006A1BEF" w:rsidRDefault="00A27F22">
      <w:pPr>
        <w:pStyle w:val="FirstParagraph"/>
      </w:pPr>
      <w:r>
        <w:t>Our Collecti</w:t>
      </w:r>
      <w:r>
        <w:t>ve Worship is rooted in our Christian vision:</w:t>
      </w:r>
      <w:r>
        <w:br/>
      </w:r>
      <w:r>
        <w:rPr>
          <w:b/>
          <w:bCs/>
        </w:rPr>
        <w:t>“Live life in all its fullness” (John 10:10)</w:t>
      </w:r>
      <w:r>
        <w:t>.</w:t>
      </w:r>
    </w:p>
    <w:p w:rsidR="006A1BEF" w:rsidRDefault="00A27F22">
      <w:pPr>
        <w:pStyle w:val="BodyText"/>
      </w:pPr>
      <w:r>
        <w:t xml:space="preserve">This vision shapes all that we do at St. Saviour’s. Worship is a space where our diverse school community comes together to reflect on what it means to flourish as </w:t>
      </w:r>
      <w:r>
        <w:t>individuals and as a community, guided by the teachings of Jesus and Christian values.</w:t>
      </w:r>
    </w:p>
    <w:p w:rsidR="006A1BEF" w:rsidRDefault="00A27F22">
      <w:r>
        <w:pict>
          <v:rect id="_x0000_i1027" style="width:0;height:1.5pt" o:hralign="center" o:hrstd="t" o:hr="t"/>
        </w:pict>
      </w:r>
    </w:p>
    <w:p w:rsidR="006A1BEF" w:rsidRDefault="00A27F22">
      <w:pPr>
        <w:pStyle w:val="Heading3"/>
      </w:pPr>
      <w:bookmarkStart w:id="2" w:name="definition-of-collective-worship"/>
      <w:bookmarkEnd w:id="1"/>
      <w:r>
        <w:t>3. Definition of Collective Worship</w:t>
      </w:r>
    </w:p>
    <w:p w:rsidR="006A1BEF" w:rsidRDefault="00A27F22">
      <w:pPr>
        <w:pStyle w:val="FirstParagraph"/>
      </w:pPr>
      <w:r>
        <w:t>Collective Worship is a distinct time for the school community to explore spirituality, reflect on values, and engage in worship. W</w:t>
      </w:r>
      <w:r>
        <w:t>hile some assemblies may contain worship elements, not all are considered acts of Collective Worship. Worship provides a space for encounter with the divine, contemplation, prayer or stillness, and the sharing of stories that inspire moral and spiritual gr</w:t>
      </w:r>
      <w:r>
        <w:t>owth.</w:t>
      </w:r>
    </w:p>
    <w:p w:rsidR="006A1BEF" w:rsidRDefault="00A27F22">
      <w:r>
        <w:pict>
          <v:rect id="_x0000_i1028" style="width:0;height:1.5pt" o:hralign="center" o:hrstd="t" o:hr="t"/>
        </w:pict>
      </w:r>
    </w:p>
    <w:p w:rsidR="006A1BEF" w:rsidRDefault="00A27F22">
      <w:pPr>
        <w:pStyle w:val="Heading3"/>
      </w:pPr>
      <w:bookmarkStart w:id="3" w:name="aims-and-purpose"/>
      <w:bookmarkEnd w:id="2"/>
      <w:r>
        <w:lastRenderedPageBreak/>
        <w:t>4. Aims and Purpose</w:t>
      </w:r>
    </w:p>
    <w:p w:rsidR="006A1BEF" w:rsidRDefault="00A27F22">
      <w:pPr>
        <w:pStyle w:val="FirstParagraph"/>
      </w:pPr>
      <w:r>
        <w:t>Our Collective Worship aims to: - Offer opportunities to worship God. - Promote spiritual, moral, social and cultural development. - Enable children to explore their own beliefs and those of others. - Provide time for quiet refl</w:t>
      </w:r>
      <w:r>
        <w:t>ection, prayer or stillness. - Foster community, belonging, and shared values. - Encourage respect for different faiths and beliefs. - Celebrate achievement and mark special occasions. - Reinforce positive attitudes and inspire hope and gratitude.</w:t>
      </w:r>
    </w:p>
    <w:p w:rsidR="006A1BEF" w:rsidRDefault="00A27F22">
      <w:r>
        <w:pict>
          <v:rect id="_x0000_i1029" style="width:0;height:1.5pt" o:hralign="center" o:hrstd="t" o:hr="t"/>
        </w:pict>
      </w:r>
    </w:p>
    <w:p w:rsidR="006A1BEF" w:rsidRDefault="00A27F22">
      <w:pPr>
        <w:pStyle w:val="Heading3"/>
      </w:pPr>
      <w:bookmarkStart w:id="4" w:name="inclusive-invitational-inspirational"/>
      <w:bookmarkEnd w:id="3"/>
      <w:r>
        <w:t>5. Inc</w:t>
      </w:r>
      <w:r>
        <w:t>lusive, Invitational, Inspirational</w:t>
      </w:r>
    </w:p>
    <w:p w:rsidR="006A1BEF" w:rsidRDefault="00A27F22">
      <w:pPr>
        <w:pStyle w:val="FirstParagraph"/>
      </w:pPr>
      <w:r>
        <w:t xml:space="preserve">We are committed to providing Collective Worship that is: - </w:t>
      </w:r>
      <w:r>
        <w:rPr>
          <w:b/>
          <w:bCs/>
        </w:rPr>
        <w:t>Inclusive</w:t>
      </w:r>
      <w:r>
        <w:t xml:space="preserve"> – welcoming all children, regardless of faith background. - </w:t>
      </w:r>
      <w:r>
        <w:rPr>
          <w:b/>
          <w:bCs/>
        </w:rPr>
        <w:t>Invitational</w:t>
      </w:r>
      <w:r>
        <w:t xml:space="preserve"> – offering opportunities to engage, without compulsion. - </w:t>
      </w:r>
      <w:r>
        <w:rPr>
          <w:b/>
          <w:bCs/>
        </w:rPr>
        <w:t>Inspirational</w:t>
      </w:r>
      <w:r>
        <w:t xml:space="preserve"> – enc</w:t>
      </w:r>
      <w:r>
        <w:t>ouraging reflection, curiosity, and action.</w:t>
      </w:r>
    </w:p>
    <w:p w:rsidR="006A1BEF" w:rsidRDefault="00A27F22">
      <w:pPr>
        <w:pStyle w:val="BodyText"/>
      </w:pPr>
      <w:r>
        <w:t>Pupils are invited to participate in songs, prayers (with ‘Amen’ or ‘Ameen’), silence, and storytelling. All are expected to be respectful observers if they choose not to participate directly.</w:t>
      </w:r>
    </w:p>
    <w:p w:rsidR="006A1BEF" w:rsidRDefault="00A27F22">
      <w:r>
        <w:pict>
          <v:rect id="_x0000_i1030" style="width:0;height:1.5pt" o:hralign="center" o:hrstd="t" o:hr="t"/>
        </w:pict>
      </w:r>
    </w:p>
    <w:p w:rsidR="006A1BEF" w:rsidRDefault="00A27F22">
      <w:pPr>
        <w:pStyle w:val="Heading3"/>
      </w:pPr>
      <w:bookmarkStart w:id="5" w:name="organisation-and-delivery"/>
      <w:bookmarkEnd w:id="4"/>
      <w:r>
        <w:t>6. Organisation a</w:t>
      </w:r>
      <w:r>
        <w:t>nd Delivery</w:t>
      </w:r>
    </w:p>
    <w:p w:rsidR="006A1BEF" w:rsidRDefault="00A27F22">
      <w:pPr>
        <w:pStyle w:val="FirstParagraph"/>
      </w:pPr>
      <w:r>
        <w:t>Collective Worship occurs daily, with the structure adapted to suit our two-form entry setting:</w:t>
      </w:r>
    </w:p>
    <w:tbl>
      <w:tblPr>
        <w:tblStyle w:val="Table"/>
        <w:tblW w:w="5000" w:type="pct"/>
        <w:tblLayout w:type="fixed"/>
        <w:tblLook w:val="0020" w:firstRow="1" w:lastRow="0" w:firstColumn="0" w:lastColumn="0" w:noHBand="0" w:noVBand="0"/>
      </w:tblPr>
      <w:tblGrid>
        <w:gridCol w:w="1332"/>
        <w:gridCol w:w="4122"/>
        <w:gridCol w:w="4122"/>
      </w:tblGrid>
      <w:tr w:rsidR="006A1BEF" w:rsidTr="006A1BEF">
        <w:trPr>
          <w:cnfStyle w:val="100000000000" w:firstRow="1" w:lastRow="0" w:firstColumn="0" w:lastColumn="0" w:oddVBand="0" w:evenVBand="0" w:oddHBand="0" w:evenHBand="0" w:firstRowFirstColumn="0" w:firstRowLastColumn="0" w:lastRowFirstColumn="0" w:lastRowLastColumn="0"/>
          <w:tblHeader/>
        </w:trPr>
        <w:tc>
          <w:tcPr>
            <w:tcW w:w="1102" w:type="dxa"/>
          </w:tcPr>
          <w:p w:rsidR="006A1BEF" w:rsidRDefault="00A27F22">
            <w:pPr>
              <w:pStyle w:val="Compact"/>
            </w:pPr>
            <w:r>
              <w:t>Day</w:t>
            </w:r>
          </w:p>
        </w:tc>
        <w:tc>
          <w:tcPr>
            <w:tcW w:w="3408" w:type="dxa"/>
          </w:tcPr>
          <w:p w:rsidR="006A1BEF" w:rsidRDefault="00A27F22">
            <w:pPr>
              <w:pStyle w:val="Compact"/>
            </w:pPr>
            <w:r>
              <w:t>Time</w:t>
            </w:r>
          </w:p>
        </w:tc>
        <w:tc>
          <w:tcPr>
            <w:tcW w:w="3408" w:type="dxa"/>
          </w:tcPr>
          <w:p w:rsidR="006A1BEF" w:rsidRDefault="00A27F22">
            <w:pPr>
              <w:pStyle w:val="Compact"/>
            </w:pPr>
            <w:r>
              <w:t>Type</w:t>
            </w:r>
          </w:p>
        </w:tc>
      </w:tr>
      <w:tr w:rsidR="006A1BEF">
        <w:tc>
          <w:tcPr>
            <w:tcW w:w="1102" w:type="dxa"/>
          </w:tcPr>
          <w:p w:rsidR="006A1BEF" w:rsidRDefault="00A27F22">
            <w:pPr>
              <w:pStyle w:val="Compact"/>
            </w:pPr>
            <w:r>
              <w:t>Monday</w:t>
            </w:r>
          </w:p>
        </w:tc>
        <w:tc>
          <w:tcPr>
            <w:tcW w:w="3408" w:type="dxa"/>
          </w:tcPr>
          <w:p w:rsidR="006A1BEF" w:rsidRDefault="00A27F22">
            <w:pPr>
              <w:pStyle w:val="Compact"/>
            </w:pPr>
            <w:r>
              <w:t>8.55–9.15am (EYFS &amp; KS1), 10.15–10.30am (KS2)</w:t>
            </w:r>
          </w:p>
        </w:tc>
        <w:tc>
          <w:tcPr>
            <w:tcW w:w="3408" w:type="dxa"/>
          </w:tcPr>
          <w:p w:rsidR="006A1BEF" w:rsidRDefault="00A27F22">
            <w:pPr>
              <w:pStyle w:val="Compact"/>
            </w:pPr>
            <w:r>
              <w:t>Star of the Week Assembly (Parents Invited)</w:t>
            </w:r>
          </w:p>
        </w:tc>
      </w:tr>
      <w:tr w:rsidR="006A1BEF">
        <w:tc>
          <w:tcPr>
            <w:tcW w:w="1102" w:type="dxa"/>
          </w:tcPr>
          <w:p w:rsidR="006A1BEF" w:rsidRDefault="00A27F22">
            <w:pPr>
              <w:pStyle w:val="Compact"/>
            </w:pPr>
            <w:r>
              <w:t>Tuesday</w:t>
            </w:r>
          </w:p>
        </w:tc>
        <w:tc>
          <w:tcPr>
            <w:tcW w:w="3408" w:type="dxa"/>
          </w:tcPr>
          <w:p w:rsidR="006A1BEF" w:rsidRDefault="00A27F22">
            <w:pPr>
              <w:pStyle w:val="Compact"/>
            </w:pPr>
            <w:r>
              <w:t>Same times</w:t>
            </w:r>
          </w:p>
        </w:tc>
        <w:tc>
          <w:tcPr>
            <w:tcW w:w="3408" w:type="dxa"/>
          </w:tcPr>
          <w:p w:rsidR="006A1BEF" w:rsidRDefault="00A27F22">
            <w:pPr>
              <w:pStyle w:val="Compact"/>
            </w:pPr>
            <w:r>
              <w:t>Values Assembly</w:t>
            </w:r>
          </w:p>
        </w:tc>
      </w:tr>
      <w:tr w:rsidR="006A1BEF">
        <w:tc>
          <w:tcPr>
            <w:tcW w:w="1102" w:type="dxa"/>
          </w:tcPr>
          <w:p w:rsidR="006A1BEF" w:rsidRDefault="00A27F22">
            <w:pPr>
              <w:pStyle w:val="Compact"/>
            </w:pPr>
            <w:r>
              <w:t>Wednesday</w:t>
            </w:r>
          </w:p>
        </w:tc>
        <w:tc>
          <w:tcPr>
            <w:tcW w:w="3408" w:type="dxa"/>
          </w:tcPr>
          <w:p w:rsidR="006A1BEF" w:rsidRDefault="00A27F22">
            <w:pPr>
              <w:pStyle w:val="Compact"/>
            </w:pPr>
            <w:r>
              <w:t>Same times</w:t>
            </w:r>
          </w:p>
        </w:tc>
        <w:tc>
          <w:tcPr>
            <w:tcW w:w="3408" w:type="dxa"/>
          </w:tcPr>
          <w:p w:rsidR="006A1BEF" w:rsidRDefault="00A27F22">
            <w:pPr>
              <w:pStyle w:val="Compact"/>
            </w:pPr>
            <w:r>
              <w:t>Singing Assembly</w:t>
            </w:r>
          </w:p>
        </w:tc>
      </w:tr>
      <w:tr w:rsidR="006A1BEF">
        <w:tc>
          <w:tcPr>
            <w:tcW w:w="1102" w:type="dxa"/>
          </w:tcPr>
          <w:p w:rsidR="006A1BEF" w:rsidRDefault="00A27F22">
            <w:pPr>
              <w:pStyle w:val="Compact"/>
            </w:pPr>
            <w:r>
              <w:t>Thursday</w:t>
            </w:r>
          </w:p>
        </w:tc>
        <w:tc>
          <w:tcPr>
            <w:tcW w:w="3408" w:type="dxa"/>
          </w:tcPr>
          <w:p w:rsidR="006A1BEF" w:rsidRDefault="00A27F22">
            <w:pPr>
              <w:pStyle w:val="Compact"/>
            </w:pPr>
            <w:r>
              <w:t>Same times</w:t>
            </w:r>
          </w:p>
        </w:tc>
        <w:tc>
          <w:tcPr>
            <w:tcW w:w="3408" w:type="dxa"/>
          </w:tcPr>
          <w:p w:rsidR="006A1BEF" w:rsidRDefault="00A27F22">
            <w:pPr>
              <w:pStyle w:val="Compact"/>
            </w:pPr>
            <w:r>
              <w:t>Themed Assembly / Class-led Worship</w:t>
            </w:r>
          </w:p>
        </w:tc>
      </w:tr>
      <w:tr w:rsidR="006A1BEF">
        <w:tc>
          <w:tcPr>
            <w:tcW w:w="1102" w:type="dxa"/>
          </w:tcPr>
          <w:p w:rsidR="006A1BEF" w:rsidRDefault="00A27F22">
            <w:pPr>
              <w:pStyle w:val="Compact"/>
            </w:pPr>
            <w:r>
              <w:t>Friday</w:t>
            </w:r>
          </w:p>
        </w:tc>
        <w:tc>
          <w:tcPr>
            <w:tcW w:w="3408" w:type="dxa"/>
          </w:tcPr>
          <w:p w:rsidR="006A1BEF" w:rsidRDefault="00A27F22">
            <w:pPr>
              <w:pStyle w:val="Compact"/>
            </w:pPr>
            <w:r>
              <w:t>Same times</w:t>
            </w:r>
          </w:p>
        </w:tc>
        <w:tc>
          <w:tcPr>
            <w:tcW w:w="3408" w:type="dxa"/>
          </w:tcPr>
          <w:p w:rsidR="006A1BEF" w:rsidRDefault="00A27F22">
            <w:pPr>
              <w:pStyle w:val="Compact"/>
            </w:pPr>
            <w:r>
              <w:t>Class-Based Assembly</w:t>
            </w:r>
          </w:p>
        </w:tc>
      </w:tr>
    </w:tbl>
    <w:p w:rsidR="006A1BEF" w:rsidRDefault="00A27F22">
      <w:r>
        <w:pict>
          <v:rect id="_x0000_i1031" style="width:0;height:1.5pt" o:hralign="center" o:hrstd="t" o:hr="t"/>
        </w:pict>
      </w:r>
    </w:p>
    <w:p w:rsidR="006A1BEF" w:rsidRDefault="00A27F22">
      <w:pPr>
        <w:pStyle w:val="Heading3"/>
      </w:pPr>
      <w:bookmarkStart w:id="6" w:name="content-and-methods"/>
      <w:bookmarkEnd w:id="5"/>
      <w:r>
        <w:t>7. Content and Methods</w:t>
      </w:r>
    </w:p>
    <w:p w:rsidR="006A1BEF" w:rsidRDefault="00A27F22">
      <w:pPr>
        <w:pStyle w:val="FirstParagraph"/>
      </w:pPr>
      <w:r>
        <w:t xml:space="preserve">Acts of Collective Worship may include: - Stories (biblical, moral or inspirational) </w:t>
      </w:r>
      <w:r>
        <w:t>- Religious artefacts - Drama, role play, hot-seating - Songs and music - Questions for reflection - Scripture readings - Pupil-led prayers or presentations - Visual aids, puppets, multimedia - Celebration of festivals and special events</w:t>
      </w:r>
    </w:p>
    <w:p w:rsidR="006A1BEF" w:rsidRDefault="00A27F22">
      <w:pPr>
        <w:pStyle w:val="BodyText"/>
      </w:pPr>
      <w:r>
        <w:t>A calm and respect</w:t>
      </w:r>
      <w:r>
        <w:t>ful atmosphere is created with music, lighting (e.g. candles), and clear expectations.</w:t>
      </w:r>
    </w:p>
    <w:p w:rsidR="006A1BEF" w:rsidRDefault="00A27F22">
      <w:r>
        <w:lastRenderedPageBreak/>
        <w:pict>
          <v:rect id="_x0000_i1032" style="width:0;height:1.5pt" o:hralign="center" o:hrstd="t" o:hr="t"/>
        </w:pict>
      </w:r>
    </w:p>
    <w:p w:rsidR="006A1BEF" w:rsidRDefault="00A27F22">
      <w:pPr>
        <w:pStyle w:val="Heading3"/>
      </w:pPr>
      <w:bookmarkStart w:id="7" w:name="pupil-leadership-and-participation"/>
      <w:bookmarkEnd w:id="6"/>
      <w:r>
        <w:t>8. Pupil Leadership and Participation</w:t>
      </w:r>
    </w:p>
    <w:p w:rsidR="006A1BEF" w:rsidRDefault="00A27F22">
      <w:pPr>
        <w:pStyle w:val="FirstParagraph"/>
      </w:pPr>
      <w:r>
        <w:t xml:space="preserve">Pupils are actively encouraged to: - Contribute ideas to worship themes. - Read or write prayers. - Lead storytelling or dramas. </w:t>
      </w:r>
      <w:r>
        <w:t>- Help evaluate the impact of worship.</w:t>
      </w:r>
    </w:p>
    <w:p w:rsidR="006A1BEF" w:rsidRDefault="00A27F22">
      <w:r>
        <w:pict>
          <v:rect id="_x0000_i1033" style="width:0;height:1.5pt" o:hralign="center" o:hrstd="t" o:hr="t"/>
        </w:pict>
      </w:r>
    </w:p>
    <w:p w:rsidR="006A1BEF" w:rsidRDefault="00A27F22">
      <w:pPr>
        <w:pStyle w:val="Heading3"/>
      </w:pPr>
      <w:bookmarkStart w:id="8" w:name="community-and-church-links"/>
      <w:bookmarkEnd w:id="7"/>
      <w:r>
        <w:t>9. Community and Church Links</w:t>
      </w:r>
    </w:p>
    <w:p w:rsidR="006A1BEF" w:rsidRDefault="00A27F22">
      <w:pPr>
        <w:pStyle w:val="FirstParagraph"/>
      </w:pPr>
      <w:r>
        <w:t>We value our strong links with the local church and wider faith community. Clergy, such as Fath</w:t>
      </w:r>
      <w:r>
        <w:t>er Alan Thompson, and visitors (e.g. Birmingham City Mission) are regularly invited to lead worship. We mark the Christian calendar through festivals like Christmas, Easter and Harvest, sometimes visiting our parish church or hosting special services in sc</w:t>
      </w:r>
      <w:r>
        <w:t>hool.</w:t>
      </w:r>
    </w:p>
    <w:p w:rsidR="006A1BEF" w:rsidRDefault="00A27F22">
      <w:pPr>
        <w:pStyle w:val="BodyText"/>
      </w:pPr>
      <w:r>
        <w:t xml:space="preserve">Parents and governors are </w:t>
      </w:r>
      <w:r>
        <w:t>invited to assemblies</w:t>
      </w:r>
      <w:r>
        <w:t>, especially year group performances and celebrations.</w:t>
      </w:r>
    </w:p>
    <w:p w:rsidR="006A1BEF" w:rsidRDefault="00A27F22">
      <w:r>
        <w:pict>
          <v:rect id="_x0000_i1034" style="width:0;height:1.5pt" o:hralign="center" o:hrstd="t" o:hr="t"/>
        </w:pict>
      </w:r>
    </w:p>
    <w:p w:rsidR="006A1BEF" w:rsidRDefault="00A27F22">
      <w:pPr>
        <w:pStyle w:val="Heading3"/>
      </w:pPr>
      <w:bookmarkStart w:id="9" w:name="evaluation-and-monitoring"/>
      <w:bookmarkEnd w:id="8"/>
      <w:r>
        <w:t>10. Evaluation and Monitoring</w:t>
      </w:r>
    </w:p>
    <w:p w:rsidR="006A1BEF" w:rsidRDefault="00A27F22">
      <w:pPr>
        <w:pStyle w:val="FirstParagraph"/>
      </w:pPr>
      <w:r>
        <w:t>Collective Worship is reviewed through: - Observations by SLT and governors. - Pupil feedback and di</w:t>
      </w:r>
      <w:r>
        <w:t>scussion. - Staff and visitor reflections.</w:t>
      </w:r>
    </w:p>
    <w:p w:rsidR="006A1BEF" w:rsidRDefault="00A27F22">
      <w:pPr>
        <w:pStyle w:val="BodyText"/>
      </w:pPr>
      <w:r>
        <w:t>Findings are used to improve planning and ensure worship meets its aims and reflects our school vision.</w:t>
      </w:r>
    </w:p>
    <w:p w:rsidR="006A1BEF" w:rsidRDefault="00A27F22">
      <w:r>
        <w:pict>
          <v:rect id="_x0000_i1035" style="width:0;height:1.5pt" o:hralign="center" o:hrstd="t" o:hr="t"/>
        </w:pict>
      </w:r>
    </w:p>
    <w:p w:rsidR="006A1BEF" w:rsidRDefault="00A27F22">
      <w:pPr>
        <w:pStyle w:val="Heading3"/>
      </w:pPr>
      <w:bookmarkStart w:id="10" w:name="right-of-withdrawal"/>
      <w:bookmarkEnd w:id="9"/>
      <w:r>
        <w:t>11. Right of Withdrawal</w:t>
      </w:r>
    </w:p>
    <w:p w:rsidR="006A1BEF" w:rsidRDefault="00A27F22">
      <w:pPr>
        <w:pStyle w:val="FirstParagraph"/>
      </w:pPr>
      <w:r>
        <w:t>Parents have the legal right to withdraw their child from Collective Worship. Reque</w:t>
      </w:r>
      <w:r>
        <w:t>sts should be made in writing to the Head Teacher. Supervision will be arranged, and a record kept. To date, no such request has been made.</w:t>
      </w:r>
    </w:p>
    <w:p w:rsidR="006A1BEF" w:rsidRDefault="00A27F22">
      <w:r>
        <w:pict>
          <v:rect id="_x0000_i1036" style="width:0;height:1.5pt" o:hralign="center" o:hrstd="t" o:hr="t"/>
        </w:pict>
      </w:r>
    </w:p>
    <w:p w:rsidR="006A1BEF" w:rsidRDefault="00A27F22">
      <w:pPr>
        <w:pStyle w:val="Heading3"/>
      </w:pPr>
      <w:bookmarkStart w:id="11" w:name="resources"/>
      <w:bookmarkEnd w:id="10"/>
      <w:r>
        <w:t>12. Resources</w:t>
      </w:r>
    </w:p>
    <w:p w:rsidR="006A1BEF" w:rsidRDefault="00A27F22">
      <w:pPr>
        <w:pStyle w:val="FirstParagraph"/>
      </w:pPr>
      <w:r>
        <w:t>A variety of resources are maintained and updated regularly. These are stored in the hall cupboard a</w:t>
      </w:r>
      <w:r>
        <w:t>nd include: - Music and songbooks - Story collections and scripts - Artefacts and visual aids - Access to digital media and online assemblies</w:t>
      </w:r>
    </w:p>
    <w:p w:rsidR="006A1BEF" w:rsidRDefault="00A27F22">
      <w:r>
        <w:pict>
          <v:rect id="_x0000_i1037" style="width:0;height:1.5pt" o:hralign="center" o:hrstd="t" o:hr="t"/>
        </w:pict>
      </w:r>
    </w:p>
    <w:p w:rsidR="006A1BEF" w:rsidRDefault="00A27F22">
      <w:pPr>
        <w:pStyle w:val="Heading3"/>
      </w:pPr>
      <w:bookmarkStart w:id="12" w:name="guidance-for-visitors"/>
      <w:bookmarkEnd w:id="11"/>
      <w:r>
        <w:lastRenderedPageBreak/>
        <w:t>13. Guidance for Visitors</w:t>
      </w:r>
    </w:p>
    <w:p w:rsidR="006A1BEF" w:rsidRDefault="00A27F22">
      <w:pPr>
        <w:pStyle w:val="FirstParagraph"/>
      </w:pPr>
      <w:r>
        <w:t xml:space="preserve">Visitors leading worship are briefed in advance on: - School timings and routines </w:t>
      </w:r>
      <w:r>
        <w:t>- Inclusive language and respectful presentation - Use of music and technology - Keeping talks to under 10 minutes</w:t>
      </w:r>
    </w:p>
    <w:p w:rsidR="006A1BEF" w:rsidRDefault="00A27F22">
      <w:pPr>
        <w:pStyle w:val="BodyText"/>
      </w:pPr>
      <w:r>
        <w:t>We welcome visitors who reflect our values and help children explore Christian teachings and shared human values.</w:t>
      </w:r>
    </w:p>
    <w:p w:rsidR="006A1BEF" w:rsidRDefault="00A27F22">
      <w:r>
        <w:pict>
          <v:rect id="_x0000_i1038" style="width:0;height:1.5pt" o:hralign="center" o:hrstd="t" o:hr="t"/>
        </w:pict>
      </w:r>
    </w:p>
    <w:p w:rsidR="006A1BEF" w:rsidRDefault="00A27F22">
      <w:pPr>
        <w:pStyle w:val="Heading3"/>
      </w:pPr>
      <w:bookmarkStart w:id="13" w:name="policy-ownership-and-review"/>
      <w:bookmarkEnd w:id="12"/>
      <w:r>
        <w:t xml:space="preserve">14. Policy Ownership and </w:t>
      </w:r>
      <w:r>
        <w:t>Review</w:t>
      </w:r>
    </w:p>
    <w:p w:rsidR="006A1BEF" w:rsidRDefault="00A27F22">
      <w:pPr>
        <w:pStyle w:val="FirstParagraph"/>
      </w:pPr>
      <w:r>
        <w:t>This policy is monitored by the Head Teacher, Collective Worship Lead and Governing Body. It will be reviewed every two years, or sooner if national or diocesan guidance changes.</w:t>
      </w:r>
    </w:p>
    <w:p w:rsidR="006A1BEF" w:rsidRDefault="00A27F22">
      <w:pPr>
        <w:pStyle w:val="BodyText"/>
      </w:pPr>
      <w:r>
        <w:rPr>
          <w:b/>
          <w:bCs/>
        </w:rPr>
        <w:t>Last updated:</w:t>
      </w:r>
      <w:r>
        <w:t xml:space="preserve"> Autumn</w:t>
      </w:r>
      <w:r>
        <w:t xml:space="preserve"> 2025</w:t>
      </w:r>
      <w:r>
        <w:br/>
      </w:r>
      <w:r>
        <w:rPr>
          <w:b/>
          <w:bCs/>
        </w:rPr>
        <w:t>Next review due:</w:t>
      </w:r>
      <w:r>
        <w:t xml:space="preserve"> Autumn</w:t>
      </w:r>
      <w:r>
        <w:t xml:space="preserve"> 2027</w:t>
      </w:r>
    </w:p>
    <w:p w:rsidR="006A1BEF" w:rsidRDefault="00A27F22">
      <w:r>
        <w:pict>
          <v:rect id="_x0000_i1039" style="width:0;height:1.5pt" o:hralign="center" o:hrstd="t" o:hr="t"/>
        </w:pict>
      </w:r>
    </w:p>
    <w:p w:rsidR="006A1BEF" w:rsidRDefault="00A27F22">
      <w:pPr>
        <w:pStyle w:val="FirstParagraph"/>
      </w:pPr>
      <w:r>
        <w:rPr>
          <w:b/>
          <w:bCs/>
        </w:rPr>
        <w:t>Head Teacher/Collective Worship Lead</w:t>
      </w:r>
      <w:r>
        <w:rPr>
          <w:b/>
          <w:bCs/>
        </w:rPr>
        <w:t>:</w:t>
      </w:r>
      <w:r>
        <w:t xml:space="preserve"> Louise Page</w:t>
      </w:r>
      <w:r>
        <w:br/>
      </w:r>
      <w:r>
        <w:rPr>
          <w:b/>
          <w:bCs/>
        </w:rPr>
        <w:t>Chair of Governors:</w:t>
      </w:r>
      <w:r>
        <w:t xml:space="preserve"> Fr Alan Thompson</w:t>
      </w:r>
      <w:r>
        <w:br/>
      </w:r>
      <w:bookmarkStart w:id="14" w:name="_GoBack"/>
      <w:bookmarkEnd w:id="14"/>
    </w:p>
    <w:bookmarkEnd w:id="13"/>
    <w:sectPr w:rsidR="006A1BEF">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A990"/>
    <w:multiLevelType w:val="multilevel"/>
    <w:tmpl w:val="ADF8A9FA"/>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BEF"/>
    <w:rsid w:val="006A1BEF"/>
    <w:rsid w:val="00A27F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4E91F030"/>
  <w15:docId w15:val="{35969F5A-3F95-40E3-B0B8-E9EA6C972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5">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888</Words>
  <Characters>5064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Louise Page</dc:creator>
  <cp:keywords/>
  <cp:lastModifiedBy>Louise Page</cp:lastModifiedBy>
  <cp:revision>2</cp:revision>
  <dcterms:created xsi:type="dcterms:W3CDTF">2025-08-04T13:27:00Z</dcterms:created>
  <dcterms:modified xsi:type="dcterms:W3CDTF">2025-08-04T13:27:00Z</dcterms:modified>
</cp:coreProperties>
</file>